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D7A0B" w:rsidRPr="00C727D0" w:rsidRDefault="0081517F" w:rsidP="008D7A0B">
      <w:pPr>
        <w:jc w:val="center"/>
        <w:rPr>
          <w:b/>
        </w:rPr>
      </w:pPr>
      <w:r>
        <w:rPr>
          <w:b/>
        </w:rPr>
        <w:t xml:space="preserve">Friday </w:t>
      </w:r>
      <w:r w:rsidR="00F83FBB">
        <w:rPr>
          <w:b/>
        </w:rPr>
        <w:t>September 4</w:t>
      </w:r>
      <w:r w:rsidR="008D7A0B">
        <w:rPr>
          <w:b/>
        </w:rPr>
        <w:t>, 2015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A14D12" w:rsidP="003725F8">
      <w:r>
        <w:t>Vicki Sunderman</w:t>
      </w:r>
      <w:r w:rsidR="00E83A7F"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59629D" w:rsidRDefault="0081517F" w:rsidP="0070653E">
      <w:pPr>
        <w:autoSpaceDE w:val="0"/>
        <w:autoSpaceDN w:val="0"/>
        <w:adjustRightInd w:val="0"/>
      </w:pPr>
      <w:r w:rsidRPr="004F7498">
        <w:rPr>
          <w:b/>
        </w:rPr>
        <w:t>Members Present:</w:t>
      </w:r>
      <w:r w:rsidRPr="004F7498">
        <w:t xml:space="preserve">  </w:t>
      </w:r>
      <w:r w:rsidR="004B3E73" w:rsidRPr="0070653E">
        <w:t>Linda Ohri</w:t>
      </w:r>
      <w:r w:rsidR="004B3E73" w:rsidRPr="0070653E">
        <w:rPr>
          <w:color w:val="92D050"/>
        </w:rPr>
        <w:t xml:space="preserve">, </w:t>
      </w:r>
      <w:r w:rsidR="000522F9" w:rsidRPr="0070653E">
        <w:t>C</w:t>
      </w:r>
      <w:r w:rsidR="004B3E73" w:rsidRPr="0070653E">
        <w:t>athy Carrico</w:t>
      </w:r>
      <w:r w:rsidR="0041593F" w:rsidRPr="0070653E">
        <w:t>,</w:t>
      </w:r>
      <w:r w:rsidR="002C5414" w:rsidRPr="0070653E">
        <w:t xml:space="preserve"> </w:t>
      </w:r>
      <w:r w:rsidR="004F7498" w:rsidRPr="0070653E">
        <w:rPr>
          <w:bCs/>
        </w:rPr>
        <w:t>Tracey</w:t>
      </w:r>
      <w:r w:rsidR="004F7498" w:rsidRPr="0070653E">
        <w:t xml:space="preserve"> Ginger, </w:t>
      </w:r>
      <w:r w:rsidR="00E83A7F" w:rsidRPr="0070653E">
        <w:t>Rudy Kotula, Laura Klug, Pat O’Hanlon, Jeanne Burke, Michelle Hokanson</w:t>
      </w:r>
      <w:r w:rsidR="00E74541" w:rsidRPr="0070653E">
        <w:t xml:space="preserve">, </w:t>
      </w:r>
      <w:r w:rsidR="0070653E" w:rsidRPr="0070653E">
        <w:t xml:space="preserve">Jeremy Gilfry, </w:t>
      </w:r>
      <w:r w:rsidR="00E74541" w:rsidRPr="0070653E">
        <w:t>Madeline Paul</w:t>
      </w:r>
      <w:r w:rsidR="00A5414E" w:rsidRPr="0070653E">
        <w:t xml:space="preserve">, Sharon Wade, Shirley Delair, Vicki J. Sunderman, Meera Varman, </w:t>
      </w:r>
      <w:r w:rsidR="0070653E">
        <w:t>Patsy Nowatzke</w:t>
      </w:r>
      <w:r w:rsidR="00D73AC2">
        <w:t xml:space="preserve">, </w:t>
      </w:r>
      <w:r w:rsidR="00D73AC2">
        <w:rPr>
          <w:bCs/>
        </w:rPr>
        <w:t>Jude Dean</w:t>
      </w:r>
    </w:p>
    <w:p w:rsidR="0070653E" w:rsidRDefault="0070653E" w:rsidP="004B3E73">
      <w:pPr>
        <w:rPr>
          <w:b/>
        </w:rPr>
      </w:pPr>
    </w:p>
    <w:p w:rsidR="004B3E73" w:rsidRDefault="0081517F" w:rsidP="004B3E73">
      <w:r w:rsidRPr="0081517F">
        <w:rPr>
          <w:b/>
        </w:rPr>
        <w:t>Members Absent</w:t>
      </w:r>
      <w:r w:rsidR="00A5414E">
        <w:rPr>
          <w:b/>
        </w:rPr>
        <w:t xml:space="preserve">:  </w:t>
      </w:r>
      <w:r w:rsidR="00D418C4" w:rsidRPr="004B5185">
        <w:t>Sharon Plummer,</w:t>
      </w:r>
      <w:r w:rsidR="00A75CC6" w:rsidRPr="00A75CC6">
        <w:t xml:space="preserve"> </w:t>
      </w:r>
      <w:r w:rsidR="00E83A7F" w:rsidRPr="008D7A0B">
        <w:t>Jane McGinty</w:t>
      </w:r>
      <w:r w:rsidR="00E83A7F">
        <w:t xml:space="preserve">, </w:t>
      </w:r>
      <w:r w:rsidR="00E74541" w:rsidRPr="008D7A0B">
        <w:t>Bridget Rolenc,</w:t>
      </w:r>
      <w:r w:rsidR="0070653E" w:rsidRPr="0070653E">
        <w:t xml:space="preserve"> </w:t>
      </w:r>
      <w:r w:rsidR="0070653E" w:rsidRPr="00623D77">
        <w:t>Georganna Felts,</w:t>
      </w:r>
      <w:r w:rsidR="0070653E">
        <w:t xml:space="preserve"> Leslie Thiele</w:t>
      </w:r>
      <w:r w:rsidR="00327457">
        <w:t xml:space="preserve"> </w:t>
      </w:r>
    </w:p>
    <w:p w:rsidR="004174DA" w:rsidRDefault="004174DA" w:rsidP="0081517F">
      <w:pPr>
        <w:rPr>
          <w:b/>
        </w:rPr>
      </w:pPr>
    </w:p>
    <w:p w:rsidR="005B2695" w:rsidRDefault="00AA709B" w:rsidP="00150BE1">
      <w:r>
        <w:rPr>
          <w:b/>
        </w:rPr>
        <w:t>Announcements:</w:t>
      </w:r>
      <w:r>
        <w:t xml:space="preserve"> </w:t>
      </w:r>
    </w:p>
    <w:p w:rsidR="005B2695" w:rsidRDefault="005B2695" w:rsidP="00150BE1"/>
    <w:p w:rsidR="00E74541" w:rsidRDefault="00E74541" w:rsidP="0070653E">
      <w:pPr>
        <w:pStyle w:val="ListParagraph"/>
        <w:numPr>
          <w:ilvl w:val="0"/>
          <w:numId w:val="42"/>
        </w:numPr>
      </w:pPr>
      <w:r>
        <w:t>Coalition will have their National Conference call which Vicki will be able to attend</w:t>
      </w:r>
      <w:r w:rsidR="00A14D12">
        <w:t>, if anyone else is interested contact Vicki.</w:t>
      </w:r>
    </w:p>
    <w:p w:rsidR="00E74541" w:rsidRDefault="00E74541" w:rsidP="0070653E">
      <w:pPr>
        <w:pStyle w:val="ListParagraph"/>
        <w:numPr>
          <w:ilvl w:val="0"/>
          <w:numId w:val="42"/>
        </w:numPr>
      </w:pPr>
      <w:r>
        <w:t>Dr. Kotula will be presenting a talk on “Options for Influenza Prevention: An Influenza Vaccine for Older Adults” for Sanofi Pasteur</w:t>
      </w:r>
      <w:r w:rsidR="00A14D12">
        <w:t>.  Will be sent to the task force.</w:t>
      </w:r>
    </w:p>
    <w:p w:rsidR="00E74541" w:rsidRDefault="00E74541" w:rsidP="0070653E">
      <w:pPr>
        <w:pStyle w:val="ListParagraph"/>
        <w:numPr>
          <w:ilvl w:val="0"/>
          <w:numId w:val="42"/>
        </w:numPr>
      </w:pPr>
      <w:r>
        <w:t xml:space="preserve">Dr. </w:t>
      </w:r>
      <w:r w:rsidR="00A5414E">
        <w:t>S</w:t>
      </w:r>
      <w:r w:rsidR="00A5414E" w:rsidRPr="00A5414E">
        <w:t xml:space="preserve">tephen </w:t>
      </w:r>
      <w:r w:rsidR="00A5414E">
        <w:t>L</w:t>
      </w:r>
      <w:r w:rsidR="00A5414E" w:rsidRPr="00A5414E">
        <w:t>azoritz</w:t>
      </w:r>
      <w:r w:rsidR="00A5414E">
        <w:t>,</w:t>
      </w:r>
      <w:r>
        <w:t xml:space="preserve"> a past medical director</w:t>
      </w:r>
      <w:r w:rsidR="00A5414E">
        <w:t xml:space="preserve"> of Children’s Hospital and is now</w:t>
      </w:r>
      <w:r w:rsidR="00A5414E" w:rsidRPr="00A5414E">
        <w:t xml:space="preserve"> </w:t>
      </w:r>
      <w:r w:rsidR="00A5414E">
        <w:t>medical director Arbor Health Plan, a Medicaid managed care organization operating in 83 rural Nebraska counties.  His</w:t>
      </w:r>
      <w:r>
        <w:t xml:space="preserve"> concern </w:t>
      </w:r>
      <w:r w:rsidR="00A5414E">
        <w:t xml:space="preserve">is </w:t>
      </w:r>
      <w:r>
        <w:t xml:space="preserve">with </w:t>
      </w:r>
      <w:r w:rsidR="00A5414E">
        <w:t xml:space="preserve">the low </w:t>
      </w:r>
      <w:r>
        <w:t xml:space="preserve">vaccination in rural </w:t>
      </w:r>
      <w:r w:rsidR="00A5414E">
        <w:t>Nebraska.  He has been in contact with Cathy Carrico and she will invite him to the next quarterly meeting</w:t>
      </w:r>
    </w:p>
    <w:p w:rsidR="00E74541" w:rsidRDefault="00E74541" w:rsidP="0070653E">
      <w:pPr>
        <w:pStyle w:val="ListParagraph"/>
        <w:numPr>
          <w:ilvl w:val="0"/>
          <w:numId w:val="42"/>
        </w:numPr>
      </w:pPr>
      <w:r>
        <w:t xml:space="preserve">Dr. Meera went to the </w:t>
      </w:r>
      <w:r w:rsidR="00A5414E">
        <w:t>M</w:t>
      </w:r>
      <w:r w:rsidR="00A5414E" w:rsidRPr="00A5414E">
        <w:t xml:space="preserve">exican </w:t>
      </w:r>
      <w:r w:rsidR="00A5414E">
        <w:t>C</w:t>
      </w:r>
      <w:r w:rsidR="00A5414E" w:rsidRPr="00A5414E">
        <w:t xml:space="preserve">onsulate </w:t>
      </w:r>
      <w:r>
        <w:t>to talk about vaccine</w:t>
      </w:r>
      <w:r w:rsidR="0070653E">
        <w:t>s</w:t>
      </w:r>
    </w:p>
    <w:p w:rsidR="00E74541" w:rsidRDefault="00E74541" w:rsidP="00150BE1"/>
    <w:p w:rsidR="00E74541" w:rsidRDefault="00E74541" w:rsidP="00150BE1">
      <w:r>
        <w:t>Madeline Paul is a 3</w:t>
      </w:r>
      <w:r w:rsidRPr="00E74541">
        <w:rPr>
          <w:vertAlign w:val="superscript"/>
        </w:rPr>
        <w:t>rd</w:t>
      </w:r>
      <w:r>
        <w:t xml:space="preserve"> year medical student who is working in the pediatric clinic to improve vaccine rates especially in the high risk population such as refugees</w:t>
      </w:r>
      <w:r w:rsidR="0070653E">
        <w:t>.  Discussion ensued about ways to improve vaccination rates</w:t>
      </w:r>
    </w:p>
    <w:p w:rsidR="008D7A0B" w:rsidRDefault="008D7A0B" w:rsidP="00150BE1"/>
    <w:p w:rsidR="00B23325" w:rsidRDefault="0081517F">
      <w:r w:rsidRPr="00EA5467">
        <w:rPr>
          <w:b/>
        </w:rPr>
        <w:t>Minutes</w:t>
      </w:r>
      <w:r w:rsidRPr="00EA5467">
        <w:t xml:space="preserve"> from the </w:t>
      </w:r>
      <w:r w:rsidR="0070653E">
        <w:t>August 7</w:t>
      </w:r>
      <w:r w:rsidR="00527390" w:rsidRPr="00EA5467">
        <w:t>,</w:t>
      </w:r>
      <w:r w:rsidR="00FA15C1" w:rsidRPr="00EA5467">
        <w:t xml:space="preserve"> 2015</w:t>
      </w:r>
      <w:r w:rsidRPr="00EA5467">
        <w:t xml:space="preserve"> meeting approved</w:t>
      </w:r>
      <w:r w:rsidR="00FC3319" w:rsidRPr="00EA5467">
        <w:t>.</w:t>
      </w:r>
      <w:r w:rsidR="00782F71">
        <w:t xml:space="preserve">  </w:t>
      </w:r>
    </w:p>
    <w:p w:rsidR="00CC550D" w:rsidRDefault="00CC550D">
      <w:pPr>
        <w:rPr>
          <w:b/>
        </w:rPr>
      </w:pPr>
    </w:p>
    <w:p w:rsidR="00A14D12" w:rsidRDefault="00A14D12">
      <w:pPr>
        <w:rPr>
          <w:b/>
        </w:rPr>
      </w:pPr>
      <w:r>
        <w:rPr>
          <w:b/>
        </w:rPr>
        <w:br w:type="page"/>
      </w:r>
    </w:p>
    <w:p w:rsidR="008D7A0B" w:rsidRDefault="0081517F" w:rsidP="00C9388B">
      <w:pPr>
        <w:rPr>
          <w:b/>
        </w:rPr>
      </w:pPr>
      <w:r w:rsidRPr="007B73E7">
        <w:rPr>
          <w:b/>
        </w:rPr>
        <w:lastRenderedPageBreak/>
        <w:t>Treasury Report</w:t>
      </w:r>
      <w:r w:rsidR="008D329D" w:rsidRPr="007B73E7">
        <w:rPr>
          <w:b/>
        </w:rPr>
        <w:t>:</w:t>
      </w:r>
      <w:r w:rsidR="0070653E">
        <w:rPr>
          <w:b/>
        </w:rPr>
        <w:t xml:space="preserve"> </w:t>
      </w:r>
    </w:p>
    <w:p w:rsidR="00A14D12" w:rsidRDefault="00A14D12" w:rsidP="00C9388B"/>
    <w:p w:rsidR="0070653E" w:rsidRDefault="0070653E">
      <w:r>
        <w:t xml:space="preserve">Expense:  $50 Memorial for Alicia Vanden Bosch </w:t>
      </w:r>
      <w:r w:rsidR="00D73AC2">
        <w:t>(</w:t>
      </w:r>
      <w:r>
        <w:t>ITF Member) who died of cancer</w:t>
      </w:r>
    </w:p>
    <w:p w:rsidR="0070653E" w:rsidRDefault="0070653E">
      <w:r>
        <w:t>Deposits:  None</w:t>
      </w:r>
    </w:p>
    <w:p w:rsidR="00D73AC2" w:rsidRDefault="0070653E">
      <w:r>
        <w:t xml:space="preserve">Treasury Balance:  </w:t>
      </w:r>
      <w:r w:rsidR="00D73AC2">
        <w:t>$</w:t>
      </w:r>
      <w:r>
        <w:t>21,150.29</w:t>
      </w:r>
    </w:p>
    <w:p w:rsidR="00315EC4" w:rsidRDefault="00315EC4" w:rsidP="00315EC4">
      <w:pPr>
        <w:rPr>
          <w:b/>
        </w:rPr>
      </w:pPr>
    </w:p>
    <w:p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 </w:t>
      </w:r>
    </w:p>
    <w:p w:rsidR="00315EC4" w:rsidRDefault="00315EC4">
      <w:pPr>
        <w:rPr>
          <w:b/>
        </w:rPr>
      </w:pPr>
    </w:p>
    <w:p w:rsidR="00D73AC2" w:rsidRDefault="00D73AC2" w:rsidP="00D73AC2">
      <w:pPr>
        <w:rPr>
          <w:i/>
        </w:rPr>
      </w:pPr>
      <w:r w:rsidRPr="000824A6">
        <w:rPr>
          <w:i/>
        </w:rPr>
        <w:t>Website: Laura Klug</w:t>
      </w:r>
      <w:r>
        <w:rPr>
          <w:i/>
        </w:rPr>
        <w:t xml:space="preserve">: </w:t>
      </w:r>
    </w:p>
    <w:p w:rsidR="00D73AC2" w:rsidRDefault="00D73AC2" w:rsidP="00D73AC2">
      <w:pPr>
        <w:pStyle w:val="ListParagraph"/>
        <w:numPr>
          <w:ilvl w:val="0"/>
          <w:numId w:val="40"/>
        </w:numPr>
      </w:pPr>
      <w:r>
        <w:t>Fixed the problems that was address at the last meeting</w:t>
      </w:r>
    </w:p>
    <w:p w:rsidR="001F5309" w:rsidRDefault="001F5309" w:rsidP="00D73AC2">
      <w:pPr>
        <w:pStyle w:val="ListParagraph"/>
        <w:numPr>
          <w:ilvl w:val="0"/>
          <w:numId w:val="40"/>
        </w:numPr>
      </w:pPr>
      <w:r>
        <w:t>Working on getting more history of the task force available</w:t>
      </w:r>
    </w:p>
    <w:p w:rsidR="00D73AC2" w:rsidRDefault="00D73AC2" w:rsidP="00D73AC2">
      <w:pPr>
        <w:pStyle w:val="ListParagraph"/>
        <w:numPr>
          <w:ilvl w:val="0"/>
          <w:numId w:val="40"/>
        </w:numPr>
      </w:pPr>
      <w:r>
        <w:t>Link flu campaign information</w:t>
      </w:r>
    </w:p>
    <w:p w:rsidR="00D73AC2" w:rsidRDefault="00D73AC2" w:rsidP="00D73AC2">
      <w:pPr>
        <w:pStyle w:val="ListParagraph"/>
        <w:numPr>
          <w:ilvl w:val="0"/>
          <w:numId w:val="40"/>
        </w:numPr>
      </w:pPr>
      <w:r>
        <w:t xml:space="preserve">Cathy suggests that some contact information be put on the web site, as of now the names of the chairs are up on the website.  </w:t>
      </w:r>
    </w:p>
    <w:p w:rsidR="00D73AC2" w:rsidRDefault="00D73AC2" w:rsidP="00D73AC2">
      <w:pPr>
        <w:rPr>
          <w:i/>
        </w:rPr>
      </w:pPr>
    </w:p>
    <w:p w:rsidR="00D73AC2" w:rsidRPr="00D73AC2" w:rsidRDefault="00D73AC2" w:rsidP="00D73AC2">
      <w:r w:rsidRPr="00E65674">
        <w:rPr>
          <w:i/>
        </w:rPr>
        <w:t xml:space="preserve">Community Affairs: </w:t>
      </w:r>
      <w:r w:rsidRPr="00D73AC2">
        <w:rPr>
          <w:i/>
        </w:rPr>
        <w:t>Bridget Rolenc and Georganna Felts</w:t>
      </w:r>
    </w:p>
    <w:p w:rsidR="00D73AC2" w:rsidRDefault="00D73AC2" w:rsidP="00D73AC2">
      <w:pPr>
        <w:pStyle w:val="ListParagraph"/>
        <w:numPr>
          <w:ilvl w:val="0"/>
          <w:numId w:val="34"/>
        </w:numPr>
      </w:pPr>
      <w:r>
        <w:t xml:space="preserve">Bi-National Health Fair will be October 17, 2015 women’s event on October 14, 2015 and the senior event October 13, 2015 (will give flu vaccines).  </w:t>
      </w:r>
      <w:r w:rsidR="00315EC4">
        <w:t xml:space="preserve">Main Event is on October 17, 2015, need people who are fluent in Spanish will be helpful.  </w:t>
      </w:r>
      <w:r>
        <w:t>Adding Health Fair in Council Bluffs (will give flu vaccines)</w:t>
      </w:r>
    </w:p>
    <w:p w:rsidR="00315EC4" w:rsidRDefault="00315EC4" w:rsidP="00D73AC2">
      <w:pPr>
        <w:pStyle w:val="ListParagraph"/>
        <w:numPr>
          <w:ilvl w:val="0"/>
          <w:numId w:val="34"/>
        </w:numPr>
      </w:pPr>
      <w:r>
        <w:t>Creighton School of Pharmacy will have internal and external flu clinics.</w:t>
      </w:r>
    </w:p>
    <w:p w:rsidR="00315EC4" w:rsidRDefault="00315EC4" w:rsidP="00D73AC2">
      <w:pPr>
        <w:pStyle w:val="ListParagraph"/>
        <w:numPr>
          <w:ilvl w:val="0"/>
          <w:numId w:val="34"/>
        </w:numPr>
      </w:pPr>
      <w:r>
        <w:t>Walgreens will have extra doses of flu vaccine (possibly 1000 doses).</w:t>
      </w:r>
    </w:p>
    <w:p w:rsidR="00D73AC2" w:rsidRDefault="00D73AC2" w:rsidP="00D73AC2">
      <w:pPr>
        <w:pStyle w:val="ListParagraph"/>
        <w:numPr>
          <w:ilvl w:val="0"/>
          <w:numId w:val="34"/>
        </w:numPr>
      </w:pPr>
      <w:r>
        <w:t>Magnets for Health Fair ha</w:t>
      </w:r>
      <w:r w:rsidR="00315EC4">
        <w:t xml:space="preserve">ve </w:t>
      </w:r>
      <w:r>
        <w:t>been ordered</w:t>
      </w:r>
      <w:r w:rsidR="00315EC4">
        <w:t>.</w:t>
      </w:r>
    </w:p>
    <w:p w:rsidR="00D73AC2" w:rsidRDefault="00D73AC2">
      <w:pPr>
        <w:rPr>
          <w:b/>
        </w:rPr>
      </w:pPr>
    </w:p>
    <w:p w:rsidR="00315EC4" w:rsidRDefault="00315EC4" w:rsidP="00315EC4">
      <w:r w:rsidRPr="000C4353">
        <w:rPr>
          <w:i/>
        </w:rPr>
        <w:t>Professional Affairs</w:t>
      </w:r>
      <w:r w:rsidRPr="000C4353">
        <w:t xml:space="preserve">:  </w:t>
      </w:r>
    </w:p>
    <w:p w:rsidR="00315EC4" w:rsidRPr="00327457" w:rsidRDefault="00315EC4" w:rsidP="00315EC4">
      <w:r w:rsidRPr="00327457">
        <w:t>Theresa Guinan and Leslie Thiele have agreed to chair the professional committee.</w:t>
      </w:r>
    </w:p>
    <w:p w:rsidR="00315EC4" w:rsidRPr="00327457" w:rsidRDefault="00315EC4" w:rsidP="00315EC4">
      <w:r w:rsidRPr="00327457">
        <w:t>Will focus on professional</w:t>
      </w:r>
      <w:r w:rsidR="00327457" w:rsidRPr="00327457">
        <w:t xml:space="preserve"> education both</w:t>
      </w:r>
      <w:r w:rsidR="00327457">
        <w:t xml:space="preserve"> </w:t>
      </w:r>
    </w:p>
    <w:p w:rsidR="00315EC4" w:rsidRDefault="00315EC4" w:rsidP="00315EC4">
      <w:pPr>
        <w:rPr>
          <w:i/>
        </w:rPr>
      </w:pPr>
    </w:p>
    <w:p w:rsidR="00315EC4" w:rsidRPr="00A14D12" w:rsidRDefault="00315EC4" w:rsidP="00315EC4">
      <w:pPr>
        <w:rPr>
          <w:i/>
        </w:rPr>
      </w:pPr>
      <w:r w:rsidRPr="00A14D12">
        <w:rPr>
          <w:i/>
        </w:rPr>
        <w:t>Conference Report:</w:t>
      </w:r>
      <w:r w:rsidR="00A14D12" w:rsidRPr="00A14D12">
        <w:rPr>
          <w:i/>
        </w:rPr>
        <w:t xml:space="preserve">  Meera Varman</w:t>
      </w:r>
    </w:p>
    <w:p w:rsidR="00315EC4" w:rsidRPr="00EA5467" w:rsidRDefault="00315EC4" w:rsidP="00315EC4">
      <w:r>
        <w:t>The post-conference meeting and first planning committee meeting for this year was held August 31</w:t>
      </w:r>
      <w:r w:rsidRPr="00EA5467">
        <w:rPr>
          <w:vertAlign w:val="superscript"/>
        </w:rPr>
        <w:t>st</w:t>
      </w:r>
      <w:r>
        <w:t xml:space="preserve"> at 3:30 pm at MOMS.</w:t>
      </w:r>
    </w:p>
    <w:p w:rsidR="00315EC4" w:rsidRDefault="00315EC4" w:rsidP="00315EC4">
      <w:pPr>
        <w:rPr>
          <w:i/>
        </w:rPr>
      </w:pPr>
    </w:p>
    <w:p w:rsidR="00315EC4" w:rsidRPr="00315EC4" w:rsidRDefault="00315EC4" w:rsidP="00315EC4">
      <w:r w:rsidRPr="00315EC4">
        <w:t>Suggestions for topics for conference</w:t>
      </w:r>
      <w:r w:rsidR="00327457">
        <w:t>:</w:t>
      </w:r>
    </w:p>
    <w:p w:rsidR="00315EC4" w:rsidRPr="00327457" w:rsidRDefault="00315EC4" w:rsidP="00327457">
      <w:pPr>
        <w:pStyle w:val="ListParagraph"/>
        <w:numPr>
          <w:ilvl w:val="0"/>
          <w:numId w:val="44"/>
        </w:numPr>
      </w:pPr>
      <w:r w:rsidRPr="00327457">
        <w:t>Immunization in immunosuppressed population-both Pediatric and Adult Medicine (maybe a table of tools</w:t>
      </w:r>
      <w:r w:rsidR="00327457" w:rsidRPr="00327457">
        <w:t xml:space="preserve"> to assist practitioners</w:t>
      </w:r>
      <w:r w:rsidRPr="00327457">
        <w:t>)</w:t>
      </w:r>
    </w:p>
    <w:p w:rsidR="00327457" w:rsidRPr="00327457" w:rsidRDefault="00327457" w:rsidP="00327457">
      <w:pPr>
        <w:pStyle w:val="ListParagraph"/>
        <w:numPr>
          <w:ilvl w:val="0"/>
          <w:numId w:val="44"/>
        </w:numPr>
      </w:pPr>
      <w:r w:rsidRPr="00327457">
        <w:t xml:space="preserve">Travel Vaccines </w:t>
      </w:r>
    </w:p>
    <w:p w:rsidR="00E65674" w:rsidRPr="00327457" w:rsidRDefault="00327457" w:rsidP="00327457">
      <w:pPr>
        <w:pStyle w:val="ListParagraph"/>
        <w:numPr>
          <w:ilvl w:val="0"/>
          <w:numId w:val="44"/>
        </w:numPr>
      </w:pPr>
      <w:r w:rsidRPr="00327457">
        <w:t>School Requirements vs CDC Recommendation vs Routine Vaccines (speakers from the state</w:t>
      </w:r>
      <w:r w:rsidR="001F5309" w:rsidRPr="00327457">
        <w:t>) Potential</w:t>
      </w:r>
      <w:r w:rsidR="001F5309">
        <w:t xml:space="preserve"> speaker would be</w:t>
      </w:r>
      <w:r w:rsidRPr="00327457">
        <w:t xml:space="preserve"> Rebecca Martinez </w:t>
      </w:r>
      <w:r w:rsidR="001F5309">
        <w:t>from the state.</w:t>
      </w:r>
    </w:p>
    <w:p w:rsidR="00327457" w:rsidRPr="00327457" w:rsidRDefault="00327457" w:rsidP="00327457"/>
    <w:p w:rsidR="003E5D96" w:rsidRPr="002A51C2" w:rsidRDefault="0081517F" w:rsidP="0081517F">
      <w:pPr>
        <w:rPr>
          <w:i/>
        </w:rPr>
      </w:pPr>
      <w:r w:rsidRPr="00553856">
        <w:rPr>
          <w:i/>
        </w:rPr>
        <w:t>Legislative</w:t>
      </w:r>
      <w:r w:rsidR="00EB1BBD" w:rsidRPr="00553856">
        <w:rPr>
          <w:i/>
        </w:rPr>
        <w:t xml:space="preserve"> Advocacy</w:t>
      </w:r>
      <w:r w:rsidRPr="00553856">
        <w:rPr>
          <w:i/>
        </w:rPr>
        <w:t>:</w:t>
      </w:r>
      <w:r w:rsidR="009C5180" w:rsidRPr="00553856">
        <w:rPr>
          <w:i/>
        </w:rPr>
        <w:t xml:space="preserve"> Linda Ohri</w:t>
      </w:r>
    </w:p>
    <w:p w:rsidR="00450C10" w:rsidRDefault="00450C10" w:rsidP="0081517F">
      <w:pPr>
        <w:rPr>
          <w:i/>
        </w:rPr>
      </w:pPr>
    </w:p>
    <w:p w:rsidR="00A14D12" w:rsidRDefault="00327457" w:rsidP="0081517F">
      <w:r>
        <w:t xml:space="preserve">Analysis of data of meningeal vaccine rates in states that mandate compared to </w:t>
      </w:r>
      <w:r w:rsidR="001F5309">
        <w:t>exemption</w:t>
      </w:r>
      <w:r>
        <w:t xml:space="preserve"> states</w:t>
      </w:r>
      <w:r w:rsidR="001F5309">
        <w:t>; m</w:t>
      </w:r>
      <w:r>
        <w:t xml:space="preserve">ay be able to publish results.  Have not started working with the senators.  </w:t>
      </w:r>
    </w:p>
    <w:p w:rsidR="00327457" w:rsidRDefault="00327457" w:rsidP="0081517F">
      <w:r>
        <w:t>Sent letter to Michelle Hood about moving a mandate to have all providers use NEEIS.</w:t>
      </w:r>
    </w:p>
    <w:p w:rsidR="00327457" w:rsidRDefault="00327457" w:rsidP="0081517F"/>
    <w:p w:rsidR="00CD0D31" w:rsidRDefault="001F5309" w:rsidP="0081517F">
      <w:pPr>
        <w:rPr>
          <w:i/>
        </w:rPr>
      </w:pPr>
      <w:r w:rsidRPr="001F5309">
        <w:rPr>
          <w:i/>
        </w:rPr>
        <w:lastRenderedPageBreak/>
        <w:t>Public Relations Committee</w:t>
      </w:r>
      <w:r>
        <w:rPr>
          <w:i/>
        </w:rPr>
        <w:t>:</w:t>
      </w:r>
    </w:p>
    <w:p w:rsidR="001F5309" w:rsidRPr="001F5309" w:rsidRDefault="001F5309" w:rsidP="0081517F">
      <w:pPr>
        <w:rPr>
          <w:i/>
        </w:rPr>
      </w:pPr>
    </w:p>
    <w:p w:rsidR="001F5309" w:rsidRDefault="001F5309" w:rsidP="0081517F">
      <w:r w:rsidRPr="0070653E">
        <w:t>Jeanne Burke</w:t>
      </w:r>
      <w:r>
        <w:t xml:space="preserve"> and</w:t>
      </w:r>
      <w:bookmarkStart w:id="0" w:name="_GoBack"/>
      <w:r>
        <w:t xml:space="preserve"> </w:t>
      </w:r>
      <w:r w:rsidRPr="0070653E">
        <w:t>Michelle Hokanson</w:t>
      </w:r>
      <w:bookmarkEnd w:id="0"/>
      <w:r>
        <w:t xml:space="preserve"> have agreed to co-chair this committee.  Mission is to manage media coverage and events, as well as annual tasks such as the Governor’s Proclamation for immunization month, etc.</w:t>
      </w:r>
    </w:p>
    <w:p w:rsidR="001F5309" w:rsidRDefault="001F5309" w:rsidP="000D05DD">
      <w:pPr>
        <w:rPr>
          <w:b/>
        </w:rPr>
      </w:pPr>
    </w:p>
    <w:p w:rsidR="005C337E" w:rsidRDefault="00A0528A" w:rsidP="000D05DD">
      <w:pPr>
        <w:rPr>
          <w:b/>
        </w:rPr>
      </w:pPr>
      <w:r w:rsidRPr="000D05DD">
        <w:rPr>
          <w:b/>
        </w:rPr>
        <w:t xml:space="preserve">Other Committee Business </w:t>
      </w:r>
      <w:r w:rsidR="001F5309">
        <w:rPr>
          <w:b/>
        </w:rPr>
        <w:t xml:space="preserve"> </w:t>
      </w:r>
    </w:p>
    <w:p w:rsidR="001F5309" w:rsidRDefault="001F5309" w:rsidP="000D05DD">
      <w:pPr>
        <w:rPr>
          <w:b/>
        </w:rPr>
      </w:pPr>
    </w:p>
    <w:p w:rsidR="001F5309" w:rsidRDefault="001F5309" w:rsidP="000D05DD">
      <w:pPr>
        <w:rPr>
          <w:b/>
        </w:rPr>
      </w:pPr>
      <w:r>
        <w:t>Laura Klug was contacted on SMART Health Claims, work with coalitions but seems more for health departments to bill for vaccines.</w:t>
      </w:r>
      <w:r w:rsidR="00A14D12">
        <w:t xml:space="preserve">  </w:t>
      </w:r>
    </w:p>
    <w:p w:rsidR="002267B2" w:rsidRDefault="002267B2" w:rsidP="000D05DD">
      <w:pPr>
        <w:rPr>
          <w:b/>
        </w:rPr>
      </w:pPr>
    </w:p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81517F" w:rsidRDefault="0081517F" w:rsidP="0081517F">
      <w:r w:rsidRPr="0081517F">
        <w:t xml:space="preserve">Next </w:t>
      </w:r>
      <w:r w:rsidR="004B270C">
        <w:t>meeting</w:t>
      </w:r>
      <w:r w:rsidR="00BC2F9B">
        <w:t xml:space="preserve"> </w:t>
      </w:r>
      <w:r w:rsidRPr="0081517F">
        <w:t xml:space="preserve">scheduled </w:t>
      </w:r>
      <w:r w:rsidR="000824A6">
        <w:t xml:space="preserve">for </w:t>
      </w:r>
      <w:r w:rsidR="0070653E">
        <w:t>October 2</w:t>
      </w:r>
      <w:r w:rsidR="00E179EC">
        <w:t xml:space="preserve">, </w:t>
      </w:r>
      <w:r w:rsidR="004B270C">
        <w:t>2015.</w:t>
      </w:r>
    </w:p>
    <w:p w:rsidR="003D1E63" w:rsidRDefault="003D1E63" w:rsidP="0081517F"/>
    <w:p w:rsidR="002E640E" w:rsidRPr="0081517F" w:rsidRDefault="002E640E" w:rsidP="0070653E">
      <w:r w:rsidRPr="0081517F">
        <w:t>Respectfully Submitted,</w:t>
      </w:r>
    </w:p>
    <w:p w:rsidR="002E640E" w:rsidRDefault="002E640E" w:rsidP="0070653E"/>
    <w:p w:rsidR="002E640E" w:rsidRDefault="0070653E" w:rsidP="0070653E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Patsy Nowatzke</w:t>
      </w:r>
    </w:p>
    <w:p w:rsidR="00A14D12" w:rsidRPr="00A14D12" w:rsidRDefault="00A14D12" w:rsidP="0070653E">
      <w:r w:rsidRPr="00A14D12">
        <w:t>Secretary/Treasurer</w:t>
      </w:r>
    </w:p>
    <w:p w:rsidR="002E640E" w:rsidRPr="00A14D12" w:rsidRDefault="002E640E" w:rsidP="0070653E">
      <w:r w:rsidRPr="00A14D12">
        <w:t xml:space="preserve">Metro Omaha Immunization Task Force  </w:t>
      </w:r>
    </w:p>
    <w:p w:rsidR="00D32BDB" w:rsidRPr="00A14D12" w:rsidRDefault="00D32BDB" w:rsidP="0070653E"/>
    <w:p w:rsidR="00DF14F6" w:rsidRDefault="00DF14F6" w:rsidP="002E640E"/>
    <w:p w:rsidR="00EA5467" w:rsidRDefault="00EA5467" w:rsidP="002E640E"/>
    <w:p w:rsidR="00EA5467" w:rsidRDefault="00EA5467" w:rsidP="002E640E"/>
    <w:sectPr w:rsidR="00EA5467" w:rsidSect="005F4337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405" w:rsidRDefault="00E26405" w:rsidP="008D329D">
      <w:r>
        <w:separator/>
      </w:r>
    </w:p>
  </w:endnote>
  <w:endnote w:type="continuationSeparator" w:id="0">
    <w:p w:rsidR="00E26405" w:rsidRDefault="00E26405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633730"/>
      <w:docPartObj>
        <w:docPartGallery w:val="Page Numbers (Bottom of Page)"/>
        <w:docPartUnique/>
      </w:docPartObj>
    </w:sdtPr>
    <w:sdtEndPr/>
    <w:sdtContent>
      <w:p w:rsidR="00475A10" w:rsidRDefault="00475A1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0" w:rsidRDefault="00475A1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F83FBB" w:rsidRPr="00F83FBB">
                                <w:rPr>
                                  <w:noProof/>
                                  <w:color w:val="4F81BD" w:themeColor="accent1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75A10" w:rsidRDefault="00475A1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F83FBB" w:rsidRPr="00F83FBB">
                          <w:rPr>
                            <w:noProof/>
                            <w:color w:val="4F81BD" w:themeColor="accent1"/>
                          </w:rPr>
                          <w:t>3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405" w:rsidRDefault="00E26405" w:rsidP="008D329D">
      <w:r>
        <w:separator/>
      </w:r>
    </w:p>
  </w:footnote>
  <w:footnote w:type="continuationSeparator" w:id="0">
    <w:p w:rsidR="00E26405" w:rsidRDefault="00E26405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341"/>
    <w:multiLevelType w:val="hybridMultilevel"/>
    <w:tmpl w:val="23B4F9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F1B40"/>
    <w:multiLevelType w:val="hybridMultilevel"/>
    <w:tmpl w:val="372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6EC5"/>
    <w:multiLevelType w:val="hybridMultilevel"/>
    <w:tmpl w:val="E4B0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679D"/>
    <w:multiLevelType w:val="hybridMultilevel"/>
    <w:tmpl w:val="6AF84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D51C7"/>
    <w:multiLevelType w:val="hybridMultilevel"/>
    <w:tmpl w:val="7CC2B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6E59"/>
    <w:multiLevelType w:val="hybridMultilevel"/>
    <w:tmpl w:val="4B80D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E4801"/>
    <w:multiLevelType w:val="hybridMultilevel"/>
    <w:tmpl w:val="3DC4D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29D1"/>
    <w:multiLevelType w:val="hybridMultilevel"/>
    <w:tmpl w:val="C44AF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B3878"/>
    <w:multiLevelType w:val="hybridMultilevel"/>
    <w:tmpl w:val="7FDA4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056A5"/>
    <w:multiLevelType w:val="hybridMultilevel"/>
    <w:tmpl w:val="6A466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94903"/>
    <w:multiLevelType w:val="hybridMultilevel"/>
    <w:tmpl w:val="5FD28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452BB"/>
    <w:multiLevelType w:val="hybridMultilevel"/>
    <w:tmpl w:val="50EE3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56D17"/>
    <w:multiLevelType w:val="hybridMultilevel"/>
    <w:tmpl w:val="B348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566C"/>
    <w:multiLevelType w:val="hybridMultilevel"/>
    <w:tmpl w:val="815A0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166"/>
    <w:multiLevelType w:val="hybridMultilevel"/>
    <w:tmpl w:val="ADC29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1752"/>
    <w:multiLevelType w:val="hybridMultilevel"/>
    <w:tmpl w:val="B32C1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97133"/>
    <w:multiLevelType w:val="hybridMultilevel"/>
    <w:tmpl w:val="0DB4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15E37"/>
    <w:multiLevelType w:val="hybridMultilevel"/>
    <w:tmpl w:val="5DAE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D06E1"/>
    <w:multiLevelType w:val="hybridMultilevel"/>
    <w:tmpl w:val="E7762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0632C"/>
    <w:multiLevelType w:val="hybridMultilevel"/>
    <w:tmpl w:val="A7666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44929"/>
    <w:multiLevelType w:val="hybridMultilevel"/>
    <w:tmpl w:val="E7B21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72804"/>
    <w:multiLevelType w:val="hybridMultilevel"/>
    <w:tmpl w:val="C5DA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C45BB"/>
    <w:multiLevelType w:val="hybridMultilevel"/>
    <w:tmpl w:val="99E6A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84029"/>
    <w:multiLevelType w:val="hybridMultilevel"/>
    <w:tmpl w:val="A8A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B95064"/>
    <w:multiLevelType w:val="hybridMultilevel"/>
    <w:tmpl w:val="C5DA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D24DE"/>
    <w:multiLevelType w:val="hybridMultilevel"/>
    <w:tmpl w:val="1AC2C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81F6B"/>
    <w:multiLevelType w:val="hybridMultilevel"/>
    <w:tmpl w:val="E124D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B3E45"/>
    <w:multiLevelType w:val="hybridMultilevel"/>
    <w:tmpl w:val="5CA23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166A5"/>
    <w:multiLevelType w:val="hybridMultilevel"/>
    <w:tmpl w:val="50DA5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203E6"/>
    <w:multiLevelType w:val="hybridMultilevel"/>
    <w:tmpl w:val="9C2E1ABE"/>
    <w:lvl w:ilvl="0" w:tplc="38C2C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91287"/>
    <w:multiLevelType w:val="hybridMultilevel"/>
    <w:tmpl w:val="53F096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7612288"/>
    <w:multiLevelType w:val="hybridMultilevel"/>
    <w:tmpl w:val="D030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E24A8"/>
    <w:multiLevelType w:val="hybridMultilevel"/>
    <w:tmpl w:val="E9308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37"/>
  </w:num>
  <w:num w:numId="4">
    <w:abstractNumId w:val="9"/>
  </w:num>
  <w:num w:numId="5">
    <w:abstractNumId w:val="42"/>
  </w:num>
  <w:num w:numId="6">
    <w:abstractNumId w:val="31"/>
  </w:num>
  <w:num w:numId="7">
    <w:abstractNumId w:val="14"/>
  </w:num>
  <w:num w:numId="8">
    <w:abstractNumId w:val="30"/>
  </w:num>
  <w:num w:numId="9">
    <w:abstractNumId w:val="11"/>
  </w:num>
  <w:num w:numId="10">
    <w:abstractNumId w:val="33"/>
  </w:num>
  <w:num w:numId="11">
    <w:abstractNumId w:val="22"/>
  </w:num>
  <w:num w:numId="12">
    <w:abstractNumId w:val="21"/>
  </w:num>
  <w:num w:numId="13">
    <w:abstractNumId w:val="40"/>
  </w:num>
  <w:num w:numId="14">
    <w:abstractNumId w:val="5"/>
  </w:num>
  <w:num w:numId="15">
    <w:abstractNumId w:val="3"/>
  </w:num>
  <w:num w:numId="16">
    <w:abstractNumId w:val="35"/>
  </w:num>
  <w:num w:numId="17">
    <w:abstractNumId w:val="0"/>
  </w:num>
  <w:num w:numId="18">
    <w:abstractNumId w:val="20"/>
  </w:num>
  <w:num w:numId="19">
    <w:abstractNumId w:val="27"/>
  </w:num>
  <w:num w:numId="20">
    <w:abstractNumId w:val="29"/>
  </w:num>
  <w:num w:numId="21">
    <w:abstractNumId w:val="18"/>
  </w:num>
  <w:num w:numId="22">
    <w:abstractNumId w:val="2"/>
  </w:num>
  <w:num w:numId="23">
    <w:abstractNumId w:val="23"/>
  </w:num>
  <w:num w:numId="24">
    <w:abstractNumId w:val="1"/>
  </w:num>
  <w:num w:numId="25">
    <w:abstractNumId w:val="10"/>
  </w:num>
  <w:num w:numId="26">
    <w:abstractNumId w:val="41"/>
  </w:num>
  <w:num w:numId="27">
    <w:abstractNumId w:val="4"/>
  </w:num>
  <w:num w:numId="28">
    <w:abstractNumId w:val="8"/>
  </w:num>
  <w:num w:numId="29">
    <w:abstractNumId w:val="26"/>
  </w:num>
  <w:num w:numId="30">
    <w:abstractNumId w:val="12"/>
  </w:num>
  <w:num w:numId="31">
    <w:abstractNumId w:val="17"/>
  </w:num>
  <w:num w:numId="32">
    <w:abstractNumId w:val="39"/>
  </w:num>
  <w:num w:numId="33">
    <w:abstractNumId w:val="13"/>
  </w:num>
  <w:num w:numId="34">
    <w:abstractNumId w:val="25"/>
  </w:num>
  <w:num w:numId="35">
    <w:abstractNumId w:val="19"/>
  </w:num>
  <w:num w:numId="36">
    <w:abstractNumId w:val="19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38"/>
  </w:num>
  <w:num w:numId="38">
    <w:abstractNumId w:val="6"/>
  </w:num>
  <w:num w:numId="39">
    <w:abstractNumId w:val="36"/>
  </w:num>
  <w:num w:numId="40">
    <w:abstractNumId w:val="32"/>
  </w:num>
  <w:num w:numId="41">
    <w:abstractNumId w:val="28"/>
  </w:num>
  <w:num w:numId="42">
    <w:abstractNumId w:val="7"/>
  </w:num>
  <w:num w:numId="43">
    <w:abstractNumId w:val="34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41CA"/>
    <w:rsid w:val="000047C6"/>
    <w:rsid w:val="00004F5D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267B2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867F1"/>
    <w:rsid w:val="0029013C"/>
    <w:rsid w:val="002905FC"/>
    <w:rsid w:val="0029088C"/>
    <w:rsid w:val="00291117"/>
    <w:rsid w:val="00294FFD"/>
    <w:rsid w:val="002A1528"/>
    <w:rsid w:val="002A31D8"/>
    <w:rsid w:val="002A48B7"/>
    <w:rsid w:val="002A51C2"/>
    <w:rsid w:val="002A73D8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6019E"/>
    <w:rsid w:val="00462BA6"/>
    <w:rsid w:val="00464CA9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596E"/>
    <w:rsid w:val="00576504"/>
    <w:rsid w:val="00587095"/>
    <w:rsid w:val="005945F9"/>
    <w:rsid w:val="00594E27"/>
    <w:rsid w:val="0059629D"/>
    <w:rsid w:val="005963E9"/>
    <w:rsid w:val="00596FDE"/>
    <w:rsid w:val="005975B4"/>
    <w:rsid w:val="005A103F"/>
    <w:rsid w:val="005A1970"/>
    <w:rsid w:val="005A2B81"/>
    <w:rsid w:val="005A44A7"/>
    <w:rsid w:val="005B0D9A"/>
    <w:rsid w:val="005B0F21"/>
    <w:rsid w:val="005B2695"/>
    <w:rsid w:val="005B292F"/>
    <w:rsid w:val="005B7C50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42EF"/>
    <w:rsid w:val="005F4337"/>
    <w:rsid w:val="005F4E31"/>
    <w:rsid w:val="005F5514"/>
    <w:rsid w:val="00601234"/>
    <w:rsid w:val="006029E6"/>
    <w:rsid w:val="00603E85"/>
    <w:rsid w:val="00605AA9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6CED"/>
    <w:rsid w:val="00670ABC"/>
    <w:rsid w:val="00671012"/>
    <w:rsid w:val="006728DF"/>
    <w:rsid w:val="00673999"/>
    <w:rsid w:val="00675143"/>
    <w:rsid w:val="006779B9"/>
    <w:rsid w:val="006810F7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2847"/>
    <w:rsid w:val="006B488F"/>
    <w:rsid w:val="006B54E6"/>
    <w:rsid w:val="006B5BF0"/>
    <w:rsid w:val="006B61D9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D9E"/>
    <w:rsid w:val="006F1EA9"/>
    <w:rsid w:val="006F287C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2BAC"/>
    <w:rsid w:val="007C31E2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4D4B"/>
    <w:rsid w:val="008B6807"/>
    <w:rsid w:val="008B6C6B"/>
    <w:rsid w:val="008C1BB6"/>
    <w:rsid w:val="008C2990"/>
    <w:rsid w:val="008C3DB1"/>
    <w:rsid w:val="008C3E33"/>
    <w:rsid w:val="008D1005"/>
    <w:rsid w:val="008D329D"/>
    <w:rsid w:val="008D7379"/>
    <w:rsid w:val="008D7A0B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6713"/>
    <w:rsid w:val="009F67AE"/>
    <w:rsid w:val="00A001A9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F2B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325"/>
    <w:rsid w:val="00B23812"/>
    <w:rsid w:val="00B23ADE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663B"/>
    <w:rsid w:val="00BC1B7C"/>
    <w:rsid w:val="00BC2F9B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54F"/>
    <w:rsid w:val="00C169C8"/>
    <w:rsid w:val="00C20BE6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1F8E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18C4"/>
    <w:rsid w:val="00D47895"/>
    <w:rsid w:val="00D47C39"/>
    <w:rsid w:val="00D516DF"/>
    <w:rsid w:val="00D56772"/>
    <w:rsid w:val="00D622B7"/>
    <w:rsid w:val="00D7130B"/>
    <w:rsid w:val="00D7163C"/>
    <w:rsid w:val="00D71915"/>
    <w:rsid w:val="00D73AC2"/>
    <w:rsid w:val="00D73D3C"/>
    <w:rsid w:val="00D75CDD"/>
    <w:rsid w:val="00D7638E"/>
    <w:rsid w:val="00D81C99"/>
    <w:rsid w:val="00D82696"/>
    <w:rsid w:val="00D841E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F0150"/>
    <w:rsid w:val="00DF0AA0"/>
    <w:rsid w:val="00DF14F6"/>
    <w:rsid w:val="00DF1819"/>
    <w:rsid w:val="00DF3A90"/>
    <w:rsid w:val="00E00F07"/>
    <w:rsid w:val="00E0218F"/>
    <w:rsid w:val="00E0226F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4138"/>
    <w:rsid w:val="00EB6BED"/>
    <w:rsid w:val="00EC04DB"/>
    <w:rsid w:val="00EC12C8"/>
    <w:rsid w:val="00EC3229"/>
    <w:rsid w:val="00EC42D3"/>
    <w:rsid w:val="00EC4A8A"/>
    <w:rsid w:val="00EC5B16"/>
    <w:rsid w:val="00EC6F0D"/>
    <w:rsid w:val="00EC7AAB"/>
    <w:rsid w:val="00ED3C98"/>
    <w:rsid w:val="00ED3D44"/>
    <w:rsid w:val="00ED3F30"/>
    <w:rsid w:val="00ED44D9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64F3C5C-D656-40BC-B70D-C78056D0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Nowatzke, Patricia A.</cp:lastModifiedBy>
  <cp:revision>5</cp:revision>
  <cp:lastPrinted>2014-04-03T18:27:00Z</cp:lastPrinted>
  <dcterms:created xsi:type="dcterms:W3CDTF">2015-09-04T12:34:00Z</dcterms:created>
  <dcterms:modified xsi:type="dcterms:W3CDTF">2015-10-01T16:33:00Z</dcterms:modified>
</cp:coreProperties>
</file>