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48" w:type="dxa"/>
        <w:tblLook w:val="01E0" w:firstRow="1" w:lastRow="1" w:firstColumn="1" w:lastColumn="1" w:noHBand="0" w:noVBand="0"/>
      </w:tblPr>
      <w:tblGrid>
        <w:gridCol w:w="1932"/>
        <w:gridCol w:w="5916"/>
      </w:tblGrid>
      <w:tr w:rsidR="00F7183D" w:rsidRPr="00A3562B" w:rsidTr="00F7183D">
        <w:trPr>
          <w:trHeight w:val="2087"/>
        </w:trPr>
        <w:tc>
          <w:tcPr>
            <w:tcW w:w="5652" w:type="dxa"/>
          </w:tcPr>
          <w:p w:rsidR="00F7183D" w:rsidRDefault="00F7183D" w:rsidP="00FC1129">
            <w:pPr>
              <w:jc w:val="center"/>
            </w:pPr>
          </w:p>
        </w:tc>
        <w:tc>
          <w:tcPr>
            <w:tcW w:w="2196" w:type="dxa"/>
          </w:tcPr>
          <w:p w:rsidR="00F7183D" w:rsidRDefault="00FC1129">
            <w:r>
              <w:rPr>
                <w:b/>
                <w:bCs/>
                <w:i/>
                <w:iCs/>
                <w:noProof/>
                <w:color w:val="333399"/>
                <w:sz w:val="48"/>
                <w:szCs w:val="48"/>
              </w:rPr>
              <w:drawing>
                <wp:inline distT="0" distB="0" distL="0" distR="0">
                  <wp:extent cx="3590925" cy="1304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590925" cy="1304925"/>
                          </a:xfrm>
                          <a:prstGeom prst="rect">
                            <a:avLst/>
                          </a:prstGeom>
                          <a:noFill/>
                          <a:ln w="9525">
                            <a:noFill/>
                            <a:miter lim="800000"/>
                            <a:headEnd/>
                            <a:tailEnd/>
                          </a:ln>
                        </pic:spPr>
                      </pic:pic>
                    </a:graphicData>
                  </a:graphic>
                </wp:inline>
              </w:drawing>
            </w:r>
          </w:p>
        </w:tc>
      </w:tr>
    </w:tbl>
    <w:p w:rsidR="00F7183D" w:rsidRDefault="00F7183D" w:rsidP="0081517F">
      <w:pPr>
        <w:jc w:val="center"/>
        <w:rPr>
          <w:b/>
        </w:rPr>
      </w:pPr>
    </w:p>
    <w:p w:rsidR="0081517F" w:rsidRPr="00C727D0" w:rsidRDefault="0081517F" w:rsidP="0081517F">
      <w:pPr>
        <w:jc w:val="center"/>
        <w:rPr>
          <w:b/>
        </w:rPr>
      </w:pPr>
      <w:r w:rsidRPr="00C727D0">
        <w:rPr>
          <w:b/>
        </w:rPr>
        <w:t xml:space="preserve">Steering Committee </w:t>
      </w:r>
      <w:r>
        <w:rPr>
          <w:b/>
        </w:rPr>
        <w:t>Minutes</w:t>
      </w:r>
    </w:p>
    <w:p w:rsidR="00A76D39" w:rsidRPr="00C727D0" w:rsidRDefault="0081517F" w:rsidP="00A76D39">
      <w:pPr>
        <w:jc w:val="center"/>
        <w:rPr>
          <w:b/>
        </w:rPr>
      </w:pPr>
      <w:r>
        <w:rPr>
          <w:b/>
        </w:rPr>
        <w:t xml:space="preserve">Friday </w:t>
      </w:r>
      <w:r w:rsidR="00A76D39">
        <w:rPr>
          <w:b/>
        </w:rPr>
        <w:t>March 7, 2014</w:t>
      </w:r>
    </w:p>
    <w:p w:rsidR="0081517F" w:rsidRPr="00C727D0" w:rsidRDefault="0081517F" w:rsidP="0081517F">
      <w:pPr>
        <w:jc w:val="center"/>
        <w:rPr>
          <w:b/>
        </w:rPr>
      </w:pPr>
      <w:r>
        <w:rPr>
          <w:b/>
        </w:rPr>
        <w:t>7</w:t>
      </w:r>
      <w:r w:rsidRPr="00C727D0">
        <w:rPr>
          <w:b/>
        </w:rPr>
        <w:t>:30-</w:t>
      </w:r>
      <w:r>
        <w:rPr>
          <w:b/>
        </w:rPr>
        <w:t>9</w:t>
      </w:r>
      <w:r w:rsidRPr="00C727D0">
        <w:rPr>
          <w:b/>
        </w:rPr>
        <w:t xml:space="preserve">:00 </w:t>
      </w:r>
      <w:r>
        <w:rPr>
          <w:b/>
        </w:rPr>
        <w:t>A</w:t>
      </w:r>
      <w:r w:rsidRPr="00C727D0">
        <w:rPr>
          <w:b/>
        </w:rPr>
        <w:t>M</w:t>
      </w:r>
    </w:p>
    <w:p w:rsidR="0081517F" w:rsidRPr="00C727D0" w:rsidRDefault="0081517F" w:rsidP="0081517F">
      <w:pPr>
        <w:jc w:val="center"/>
        <w:rPr>
          <w:b/>
        </w:rPr>
      </w:pPr>
      <w:r w:rsidRPr="00C727D0">
        <w:rPr>
          <w:b/>
        </w:rPr>
        <w:t>MOMS Conference Room</w:t>
      </w:r>
    </w:p>
    <w:p w:rsidR="003725F8" w:rsidRDefault="0081517F" w:rsidP="003725F8">
      <w:pPr>
        <w:jc w:val="center"/>
      </w:pPr>
      <w:r w:rsidRPr="00C727D0">
        <w:rPr>
          <w:b/>
        </w:rPr>
        <w:t>Tower Professional Park, 7906 Davenport Street</w:t>
      </w:r>
    </w:p>
    <w:p w:rsidR="003725F8" w:rsidRDefault="003725F8" w:rsidP="003725F8">
      <w:pPr>
        <w:jc w:val="center"/>
      </w:pPr>
    </w:p>
    <w:p w:rsidR="0081517F" w:rsidRPr="003725F8" w:rsidRDefault="00A76D39" w:rsidP="003725F8">
      <w:r>
        <w:t>Sharon Wade</w:t>
      </w:r>
      <w:r w:rsidR="007C2BAC">
        <w:t xml:space="preserve"> </w:t>
      </w:r>
      <w:r w:rsidR="00FC3319">
        <w:t>chaired the meeting</w:t>
      </w:r>
    </w:p>
    <w:p w:rsidR="003725F8" w:rsidRDefault="003725F8" w:rsidP="0081517F">
      <w:pPr>
        <w:rPr>
          <w:b/>
        </w:rPr>
      </w:pPr>
    </w:p>
    <w:p w:rsidR="0081517F" w:rsidRDefault="0081517F" w:rsidP="0081517F">
      <w:pPr>
        <w:rPr>
          <w:b/>
        </w:rPr>
      </w:pPr>
      <w:r w:rsidRPr="0081517F">
        <w:rPr>
          <w:b/>
        </w:rPr>
        <w:t>Introductions</w:t>
      </w:r>
    </w:p>
    <w:p w:rsidR="0081517F" w:rsidRPr="0081517F" w:rsidRDefault="0081517F" w:rsidP="0081517F"/>
    <w:p w:rsidR="00AA709B" w:rsidRDefault="0081517F" w:rsidP="00E5029D">
      <w:r w:rsidRPr="00C313B1">
        <w:rPr>
          <w:b/>
        </w:rPr>
        <w:t xml:space="preserve">Members </w:t>
      </w:r>
      <w:r w:rsidRPr="00A92BFC">
        <w:rPr>
          <w:b/>
        </w:rPr>
        <w:t>Present:</w:t>
      </w:r>
      <w:r w:rsidRPr="00A92BFC">
        <w:t xml:space="preserve">  </w:t>
      </w:r>
      <w:r w:rsidR="00AA709B" w:rsidRPr="006F1D9E">
        <w:t xml:space="preserve">Sharon Wade, Sharon Plummer, Linda Ohri, Georganna Felts, Michael Owens, </w:t>
      </w:r>
      <w:r w:rsidR="006F1D9E" w:rsidRPr="006F1D9E">
        <w:t xml:space="preserve">Jim Archer, </w:t>
      </w:r>
      <w:r w:rsidR="00AA709B" w:rsidRPr="006F1D9E">
        <w:t xml:space="preserve">John Pawlowski, Melanie Moore, </w:t>
      </w:r>
      <w:r w:rsidR="00A76D39" w:rsidRPr="006F1D9E">
        <w:t xml:space="preserve">Patsy Nowatzke, </w:t>
      </w:r>
      <w:r w:rsidR="00A55045" w:rsidRPr="006F1D9E">
        <w:t xml:space="preserve">Jessica Moyle, </w:t>
      </w:r>
      <w:r w:rsidR="004174DA" w:rsidRPr="006F1D9E">
        <w:t xml:space="preserve">Mandy Swanson, </w:t>
      </w:r>
      <w:r w:rsidR="003977F8" w:rsidRPr="006F1D9E">
        <w:t>Cathy Carrico,</w:t>
      </w:r>
      <w:r w:rsidR="004174DA" w:rsidRPr="006F1D9E">
        <w:t xml:space="preserve"> </w:t>
      </w:r>
      <w:r w:rsidR="006F1D9E" w:rsidRPr="006F1D9E">
        <w:t>Meera Varman,</w:t>
      </w:r>
      <w:r w:rsidR="006F1D9E" w:rsidRPr="006F1D9E">
        <w:t xml:space="preserve"> Rudy </w:t>
      </w:r>
      <w:r w:rsidR="00000131">
        <w:t>K</w:t>
      </w:r>
      <w:r w:rsidR="00000131" w:rsidRPr="006F1D9E">
        <w:t>otula</w:t>
      </w:r>
      <w:r w:rsidR="006F1D9E" w:rsidRPr="006F1D9E">
        <w:t xml:space="preserve">, </w:t>
      </w:r>
      <w:r w:rsidR="006F1D9E" w:rsidRPr="006F1D9E">
        <w:t>Jane McGinty</w:t>
      </w:r>
      <w:r w:rsidR="006F1D9E">
        <w:t>,</w:t>
      </w:r>
    </w:p>
    <w:p w:rsidR="00DD3F11" w:rsidRPr="0081517F" w:rsidRDefault="00DD3F11" w:rsidP="0081517F">
      <w:pPr>
        <w:rPr>
          <w:b/>
        </w:rPr>
      </w:pPr>
    </w:p>
    <w:p w:rsidR="00A76D39" w:rsidRDefault="0081517F" w:rsidP="0081517F">
      <w:r w:rsidRPr="0081517F">
        <w:rPr>
          <w:b/>
        </w:rPr>
        <w:t>Members Absent:</w:t>
      </w:r>
      <w:r w:rsidRPr="0081517F">
        <w:t xml:space="preserve">  </w:t>
      </w:r>
      <w:r w:rsidR="003977F8" w:rsidRPr="00AA709B">
        <w:t>Vicki J. Sunderman</w:t>
      </w:r>
      <w:r w:rsidR="003977F8">
        <w:t>, Laura Klug,</w:t>
      </w:r>
      <w:r w:rsidR="003977F8">
        <w:t xml:space="preserve"> </w:t>
      </w:r>
      <w:r w:rsidR="00A76D39" w:rsidRPr="00AA709B">
        <w:t>Leslie Thiele</w:t>
      </w:r>
      <w:r w:rsidR="00A76D39">
        <w:t xml:space="preserve">, </w:t>
      </w:r>
      <w:r w:rsidR="00AA709B" w:rsidRPr="00AA709B">
        <w:t>Katie O’Keefe</w:t>
      </w:r>
      <w:r w:rsidR="00AA709B">
        <w:t xml:space="preserve">, </w:t>
      </w:r>
      <w:r w:rsidR="00A76D39" w:rsidRPr="00AA709B">
        <w:t>Shirley Delair</w:t>
      </w:r>
      <w:r w:rsidR="00A76D39">
        <w:t xml:space="preserve">, </w:t>
      </w:r>
      <w:r w:rsidR="004174DA" w:rsidRPr="00AA709B">
        <w:t>Pat O’Hanlon</w:t>
      </w:r>
      <w:r w:rsidR="004174DA">
        <w:t xml:space="preserve">, </w:t>
      </w:r>
      <w:r w:rsidR="004174DA" w:rsidRPr="00AA709B">
        <w:t>Bridget Rolenc</w:t>
      </w:r>
      <w:r w:rsidR="004174DA">
        <w:t>,</w:t>
      </w:r>
      <w:r w:rsidR="006F1D9E">
        <w:t xml:space="preserve"> </w:t>
      </w:r>
      <w:r w:rsidR="006F1D9E" w:rsidRPr="00AA709B">
        <w:t>Jeanne Burke</w:t>
      </w:r>
      <w:r w:rsidR="006F1D9E">
        <w:t xml:space="preserve">, </w:t>
      </w:r>
      <w:r w:rsidR="006F1D9E" w:rsidRPr="00AA709B">
        <w:t xml:space="preserve">Jude </w:t>
      </w:r>
      <w:r w:rsidR="006F1D9E" w:rsidRPr="006F1D9E">
        <w:t>Dean</w:t>
      </w:r>
    </w:p>
    <w:p w:rsidR="004174DA" w:rsidRDefault="004174DA" w:rsidP="0081517F">
      <w:pPr>
        <w:rPr>
          <w:b/>
        </w:rPr>
      </w:pPr>
    </w:p>
    <w:p w:rsidR="00D516DF" w:rsidRDefault="00AA709B" w:rsidP="0081517F">
      <w:r>
        <w:rPr>
          <w:b/>
        </w:rPr>
        <w:t>Announcements:</w:t>
      </w:r>
      <w:r>
        <w:t xml:space="preserve"> </w:t>
      </w:r>
    </w:p>
    <w:p w:rsidR="00000131" w:rsidRDefault="00000131" w:rsidP="007B73E7">
      <w:pPr>
        <w:pStyle w:val="ListParagraph"/>
        <w:numPr>
          <w:ilvl w:val="0"/>
          <w:numId w:val="19"/>
        </w:numPr>
      </w:pPr>
      <w:r>
        <w:t>Jessica and Mandy have completed their vaccine projects</w:t>
      </w:r>
      <w:r w:rsidR="002C5FE7">
        <w:t xml:space="preserve"> and will be graduating.</w:t>
      </w:r>
    </w:p>
    <w:p w:rsidR="004174DA" w:rsidRDefault="004174DA" w:rsidP="007B73E7">
      <w:pPr>
        <w:pStyle w:val="ListParagraph"/>
        <w:numPr>
          <w:ilvl w:val="0"/>
          <w:numId w:val="19"/>
        </w:numPr>
      </w:pPr>
      <w:r>
        <w:t xml:space="preserve">Modules last week of April, Dr. Varman will be doing a module about vaccines to area pediatricians. This will assist in their certification to increase vaccine compliance within their practice </w:t>
      </w:r>
    </w:p>
    <w:p w:rsidR="002C5FE7" w:rsidRPr="00CC52F4" w:rsidRDefault="002C5FE7" w:rsidP="002C5FE7">
      <w:pPr>
        <w:pStyle w:val="ListParagraph"/>
        <w:numPr>
          <w:ilvl w:val="0"/>
          <w:numId w:val="19"/>
        </w:numPr>
      </w:pPr>
      <w:r>
        <w:t>The</w:t>
      </w:r>
      <w:r>
        <w:t xml:space="preserve"> </w:t>
      </w:r>
      <w:r w:rsidRPr="007B73E7">
        <w:rPr>
          <w:i/>
        </w:rPr>
        <w:t>Spirit of Advocacy</w:t>
      </w:r>
      <w:r>
        <w:t xml:space="preserve"> A</w:t>
      </w:r>
      <w:r w:rsidRPr="007B73E7">
        <w:rPr>
          <w:i/>
        </w:rPr>
        <w:t>ward</w:t>
      </w:r>
      <w:r>
        <w:t xml:space="preserve"> </w:t>
      </w:r>
      <w:r>
        <w:t xml:space="preserve">is </w:t>
      </w:r>
      <w:r>
        <w:t>requesting submissions. The award is to honor tho</w:t>
      </w:r>
      <w:r w:rsidRPr="00C30BAB">
        <w:t>se who have demonstrated exceptional public service and dedication to improving public health through immunization advocacy in their community.</w:t>
      </w:r>
      <w:r>
        <w:t xml:space="preserve"> The awardee will be recognized at the Annual Immunize Nebraska Conference.</w:t>
      </w:r>
      <w:r w:rsidR="007B73E7">
        <w:t xml:space="preserve">  </w:t>
      </w:r>
      <w:r>
        <w:t xml:space="preserve">Further details regarding the award and the application can be found at </w:t>
      </w:r>
      <w:hyperlink r:id="rId9" w:history="1">
        <w:r w:rsidRPr="00E72918">
          <w:rPr>
            <w:rStyle w:val="Hyperlink"/>
          </w:rPr>
          <w:t>http://immunizenebraska.org/wp-content/uploads/2014/02/2014-Conference-Award-Nomination-FormPDF.pdf</w:t>
        </w:r>
      </w:hyperlink>
      <w:r>
        <w:t xml:space="preserve">. A word document version is also available on the website. Please submit nominations to Laura Klug at </w:t>
      </w:r>
      <w:hyperlink r:id="rId10" w:history="1">
        <w:r w:rsidRPr="00E72918">
          <w:rPr>
            <w:rStyle w:val="Hyperlink"/>
          </w:rPr>
          <w:t>lauraklug@creighton.edu</w:t>
        </w:r>
      </w:hyperlink>
      <w:r>
        <w:t xml:space="preserve"> by April 28</w:t>
      </w:r>
      <w:r w:rsidRPr="007B73E7">
        <w:rPr>
          <w:vertAlign w:val="superscript"/>
        </w:rPr>
        <w:t>th</w:t>
      </w:r>
      <w:r>
        <w:t xml:space="preserve"> 2014. </w:t>
      </w:r>
    </w:p>
    <w:p w:rsidR="00A55045" w:rsidRDefault="00A55045" w:rsidP="0081517F"/>
    <w:p w:rsidR="0081517F" w:rsidRPr="0081517F" w:rsidRDefault="0081517F" w:rsidP="007C2BAC">
      <w:r w:rsidRPr="0081517F">
        <w:rPr>
          <w:b/>
        </w:rPr>
        <w:t>Minutes</w:t>
      </w:r>
      <w:r w:rsidRPr="0081517F">
        <w:t xml:space="preserve"> from the </w:t>
      </w:r>
      <w:r w:rsidR="00000131">
        <w:t>March</w:t>
      </w:r>
      <w:r w:rsidR="00A76D39">
        <w:t xml:space="preserve"> 7, 2014</w:t>
      </w:r>
      <w:r w:rsidRPr="0081517F">
        <w:t xml:space="preserve"> meeting approved</w:t>
      </w:r>
      <w:r w:rsidR="00FC3319">
        <w:t>.</w:t>
      </w:r>
      <w:r w:rsidR="00782F71">
        <w:t xml:space="preserve">  </w:t>
      </w:r>
    </w:p>
    <w:p w:rsidR="00782F71" w:rsidRDefault="00782F71" w:rsidP="0081517F">
      <w:pPr>
        <w:rPr>
          <w:b/>
        </w:rPr>
      </w:pPr>
    </w:p>
    <w:p w:rsidR="00B23325" w:rsidRDefault="00B23325">
      <w:pPr>
        <w:rPr>
          <w:b/>
        </w:rPr>
      </w:pPr>
      <w:r>
        <w:rPr>
          <w:b/>
        </w:rPr>
        <w:br w:type="page"/>
      </w:r>
    </w:p>
    <w:p w:rsidR="0081517F" w:rsidRPr="007B73E7" w:rsidRDefault="0081517F" w:rsidP="007B73E7">
      <w:pPr>
        <w:rPr>
          <w:b/>
        </w:rPr>
      </w:pPr>
      <w:r w:rsidRPr="007B73E7">
        <w:rPr>
          <w:b/>
        </w:rPr>
        <w:lastRenderedPageBreak/>
        <w:t>Treasury Report</w:t>
      </w:r>
      <w:r w:rsidR="008D329D" w:rsidRPr="007B73E7">
        <w:rPr>
          <w:b/>
        </w:rPr>
        <w:t>:</w:t>
      </w:r>
    </w:p>
    <w:p w:rsidR="006D1719" w:rsidRDefault="006F1D9E" w:rsidP="007B73E7">
      <w:pPr>
        <w:pStyle w:val="ListParagraph"/>
        <w:numPr>
          <w:ilvl w:val="0"/>
          <w:numId w:val="20"/>
        </w:numPr>
      </w:pPr>
      <w:r>
        <w:t>March 13, 2014, Reimburse Sharon Wade for Conference fees, $260.00</w:t>
      </w:r>
    </w:p>
    <w:p w:rsidR="006F1D9E" w:rsidRDefault="006F1D9E" w:rsidP="007B73E7">
      <w:pPr>
        <w:pStyle w:val="ListParagraph"/>
        <w:numPr>
          <w:ilvl w:val="0"/>
          <w:numId w:val="20"/>
        </w:numPr>
      </w:pPr>
      <w:r>
        <w:t xml:space="preserve">March 13, 2014, </w:t>
      </w:r>
      <w:r w:rsidR="00000131">
        <w:t>Reimburse Vicki Sunderman for Conference, both pre-conference fees and both airfares $995.00</w:t>
      </w:r>
    </w:p>
    <w:p w:rsidR="00000131" w:rsidRDefault="00000131" w:rsidP="007B73E7">
      <w:pPr>
        <w:pStyle w:val="ListParagraph"/>
        <w:numPr>
          <w:ilvl w:val="0"/>
          <w:numId w:val="20"/>
        </w:numPr>
      </w:pPr>
      <w:r>
        <w:t>Plaque for outgoing Chair $ 55.00</w:t>
      </w:r>
    </w:p>
    <w:p w:rsidR="0081517F" w:rsidRDefault="0081517F" w:rsidP="0081517F">
      <w:r w:rsidRPr="0081517F">
        <w:t>Balance: $</w:t>
      </w:r>
      <w:r w:rsidR="00000131">
        <w:t xml:space="preserve"> 13,885.65</w:t>
      </w:r>
    </w:p>
    <w:p w:rsidR="0081517F" w:rsidRPr="0081517F" w:rsidRDefault="0081517F" w:rsidP="0081517F"/>
    <w:p w:rsidR="0081517F" w:rsidRPr="0081517F" w:rsidRDefault="0081517F" w:rsidP="0081517F">
      <w:pPr>
        <w:rPr>
          <w:b/>
        </w:rPr>
      </w:pPr>
      <w:r w:rsidRPr="0081517F">
        <w:rPr>
          <w:b/>
        </w:rPr>
        <w:t xml:space="preserve">Committee Reports: </w:t>
      </w:r>
    </w:p>
    <w:p w:rsidR="00E5029D" w:rsidRDefault="0081517F" w:rsidP="00496A8A">
      <w:pPr>
        <w:rPr>
          <w:i/>
        </w:rPr>
      </w:pPr>
      <w:r w:rsidRPr="0081517F">
        <w:rPr>
          <w:i/>
        </w:rPr>
        <w:t>Community Affairs:</w:t>
      </w:r>
      <w:r w:rsidR="00FC0811">
        <w:rPr>
          <w:i/>
        </w:rPr>
        <w:t xml:space="preserve"> Georgia Felt and Bridget Rolenc</w:t>
      </w:r>
    </w:p>
    <w:p w:rsidR="00D56772" w:rsidRDefault="00D56772" w:rsidP="00D56772">
      <w:pPr>
        <w:pStyle w:val="ListParagraph"/>
        <w:numPr>
          <w:ilvl w:val="0"/>
          <w:numId w:val="15"/>
        </w:numPr>
        <w:contextualSpacing/>
      </w:pPr>
      <w:r>
        <w:t xml:space="preserve">Black Family Health and Wellness Fair </w:t>
      </w:r>
      <w:r w:rsidR="004174DA">
        <w:t>was</w:t>
      </w:r>
      <w:r>
        <w:t xml:space="preserve"> held Saturday March 29</w:t>
      </w:r>
      <w:r w:rsidRPr="00675FF0">
        <w:rPr>
          <w:vertAlign w:val="superscript"/>
        </w:rPr>
        <w:t>th</w:t>
      </w:r>
      <w:r>
        <w:t xml:space="preserve"> 2014</w:t>
      </w:r>
    </w:p>
    <w:p w:rsidR="00D56772" w:rsidRDefault="004174DA" w:rsidP="00D56772">
      <w:pPr>
        <w:pStyle w:val="ListParagraph"/>
        <w:numPr>
          <w:ilvl w:val="1"/>
          <w:numId w:val="15"/>
        </w:numPr>
        <w:contextualSpacing/>
      </w:pPr>
      <w:r>
        <w:t xml:space="preserve">There was a very attendance at the event, several ITF member volunteers attended: Karen O’Brien, Sue Weston, Linda Ohri and 12 pharmacy students.  Screened over 100 event participants. </w:t>
      </w:r>
      <w:r w:rsidR="00D56772">
        <w:t>Have had a great response on volunteers with enough to assist at the event. Creighton Operation Immunization students will participate as well.</w:t>
      </w:r>
    </w:p>
    <w:p w:rsidR="00D56772" w:rsidRDefault="00D56772" w:rsidP="00D56772">
      <w:pPr>
        <w:pStyle w:val="ListParagraph"/>
        <w:numPr>
          <w:ilvl w:val="0"/>
          <w:numId w:val="15"/>
        </w:numPr>
        <w:contextualSpacing/>
      </w:pPr>
      <w:r>
        <w:t>Live Well Council Bluffs Family Wellness Fair will be April 26</w:t>
      </w:r>
      <w:r w:rsidRPr="00675FF0">
        <w:rPr>
          <w:vertAlign w:val="superscript"/>
        </w:rPr>
        <w:t>th</w:t>
      </w:r>
      <w:r>
        <w:t xml:space="preserve">, 2014 </w:t>
      </w:r>
      <w:r w:rsidR="004174DA">
        <w:t xml:space="preserve">9 to 1 </w:t>
      </w:r>
      <w:r>
        <w:t>at Thomas Jefferson High School</w:t>
      </w:r>
    </w:p>
    <w:p w:rsidR="00D56772" w:rsidRDefault="006F1D9E" w:rsidP="00D56772">
      <w:pPr>
        <w:pStyle w:val="ListParagraph"/>
        <w:numPr>
          <w:ilvl w:val="1"/>
          <w:numId w:val="15"/>
        </w:numPr>
        <w:contextualSpacing/>
      </w:pPr>
      <w:r>
        <w:t>Sharon and Bridget</w:t>
      </w:r>
      <w:r w:rsidR="00D56772">
        <w:t xml:space="preserve"> will be </w:t>
      </w:r>
      <w:r>
        <w:t>volunteering which should be enough but this is a fun event and everyone is welcome.</w:t>
      </w:r>
    </w:p>
    <w:p w:rsidR="00107BB7" w:rsidRDefault="006F1D9E" w:rsidP="00496A8A">
      <w:pPr>
        <w:pStyle w:val="ListParagraph"/>
        <w:numPr>
          <w:ilvl w:val="0"/>
          <w:numId w:val="15"/>
        </w:numPr>
        <w:contextualSpacing/>
      </w:pPr>
      <w:r>
        <w:t>Homeless event</w:t>
      </w:r>
      <w:r>
        <w:t xml:space="preserve"> was on</w:t>
      </w:r>
      <w:r>
        <w:t xml:space="preserve"> </w:t>
      </w:r>
      <w:r w:rsidR="004174DA">
        <w:t>March 28, 2014</w:t>
      </w:r>
      <w:r>
        <w:t>;</w:t>
      </w:r>
      <w:r w:rsidR="004174DA">
        <w:t xml:space="preserve"> immunizations were given to include Tdap, Twinrix and flu.</w:t>
      </w:r>
    </w:p>
    <w:p w:rsidR="006F1D9E" w:rsidRDefault="006F1D9E" w:rsidP="00496A8A">
      <w:pPr>
        <w:pStyle w:val="ListParagraph"/>
        <w:numPr>
          <w:ilvl w:val="0"/>
          <w:numId w:val="15"/>
        </w:numPr>
        <w:contextualSpacing/>
      </w:pPr>
      <w:r>
        <w:t>Tdap information (postcards or letters, the information will be directed to the website) to go to the daycares before June.</w:t>
      </w:r>
      <w:r w:rsidR="00000131">
        <w:t xml:space="preserve">  Both Dr. Kotula and Dr. Varman are working with OB/GYNs to promote vaccination.  Need to educate parents on choosing a daycare that the staff is immunized.</w:t>
      </w:r>
    </w:p>
    <w:p w:rsidR="00DC331E" w:rsidRDefault="00DC331E" w:rsidP="00496A8A">
      <w:pPr>
        <w:rPr>
          <w:i/>
        </w:rPr>
      </w:pPr>
    </w:p>
    <w:p w:rsidR="0081517F" w:rsidRPr="0081517F" w:rsidRDefault="0081517F" w:rsidP="0081517F">
      <w:r w:rsidRPr="0081517F">
        <w:rPr>
          <w:i/>
        </w:rPr>
        <w:t>Professional Affairs:</w:t>
      </w:r>
      <w:r w:rsidRPr="0081517F">
        <w:t xml:space="preserve">  (Chairs-Cathy Carrico</w:t>
      </w:r>
      <w:r w:rsidR="00107BB7">
        <w:t xml:space="preserve"> and Katie O’Keefe</w:t>
      </w:r>
      <w:r w:rsidRPr="0081517F">
        <w:t>).</w:t>
      </w:r>
    </w:p>
    <w:p w:rsidR="00000131" w:rsidRDefault="00000131" w:rsidP="007B73E7">
      <w:pPr>
        <w:pStyle w:val="ListParagraph"/>
        <w:numPr>
          <w:ilvl w:val="0"/>
          <w:numId w:val="18"/>
        </w:numPr>
      </w:pPr>
      <w:r>
        <w:t>Conference scheduled for Friday, June 6, 2014</w:t>
      </w:r>
    </w:p>
    <w:p w:rsidR="0081517F" w:rsidRDefault="00000131" w:rsidP="007B73E7">
      <w:pPr>
        <w:pStyle w:val="ListParagraph"/>
        <w:numPr>
          <w:ilvl w:val="0"/>
          <w:numId w:val="18"/>
        </w:numPr>
      </w:pPr>
      <w:r>
        <w:t>May 23, 2014 is the date for early bird registration; 40 registrants so far.</w:t>
      </w:r>
    </w:p>
    <w:p w:rsidR="00000131" w:rsidRDefault="00000131" w:rsidP="007B73E7">
      <w:pPr>
        <w:pStyle w:val="ListParagraph"/>
        <w:numPr>
          <w:ilvl w:val="0"/>
          <w:numId w:val="18"/>
        </w:numPr>
      </w:pPr>
      <w:r>
        <w:t>The call for posters continues.</w:t>
      </w:r>
    </w:p>
    <w:p w:rsidR="002C5FE7" w:rsidRDefault="002C5FE7" w:rsidP="007B73E7">
      <w:pPr>
        <w:pStyle w:val="ListParagraph"/>
        <w:numPr>
          <w:ilvl w:val="0"/>
          <w:numId w:val="18"/>
        </w:numPr>
      </w:pPr>
      <w:r>
        <w:t>Committee discussed alternatives to give scholarships for people who are not able to pay conference fees such as students.</w:t>
      </w:r>
      <w:r w:rsidR="00B23325">
        <w:t xml:space="preserve">  Linda suggested funding $200 for</w:t>
      </w:r>
      <w:r w:rsidR="007B73E7">
        <w:t xml:space="preserve"> support this year to pay for conference calls.</w:t>
      </w:r>
      <w:r w:rsidR="00B23325">
        <w:t xml:space="preserve"> Dr. Kotula adds $300 from his practice funds</w:t>
      </w:r>
      <w:r w:rsidR="007B73E7">
        <w:t xml:space="preserve"> to support this.</w:t>
      </w:r>
    </w:p>
    <w:p w:rsidR="002C5FE7" w:rsidRDefault="002C5FE7" w:rsidP="007B73E7">
      <w:pPr>
        <w:pStyle w:val="ListParagraph"/>
        <w:numPr>
          <w:ilvl w:val="0"/>
          <w:numId w:val="18"/>
        </w:numPr>
      </w:pPr>
      <w:r>
        <w:t>Consider doing a lay presentation to daycare workers in an evening and waive fees.  Could even offer flu vaccine if that could be worked out.</w:t>
      </w:r>
      <w:r w:rsidR="00B23325">
        <w:t xml:space="preserve"> Education</w:t>
      </w:r>
      <w:r w:rsidR="007B73E7">
        <w:t xml:space="preserve"> c</w:t>
      </w:r>
      <w:r w:rsidR="00B23325">
        <w:t xml:space="preserve">ould partner with the daycare association.  </w:t>
      </w:r>
    </w:p>
    <w:p w:rsidR="002C5FE7" w:rsidRDefault="002C5FE7" w:rsidP="00AA1B41"/>
    <w:p w:rsidR="0081517F" w:rsidRDefault="0081517F" w:rsidP="0081517F">
      <w:r w:rsidRPr="0081517F">
        <w:rPr>
          <w:i/>
        </w:rPr>
        <w:t>Legislative</w:t>
      </w:r>
      <w:r w:rsidR="00EB1BBD">
        <w:rPr>
          <w:i/>
        </w:rPr>
        <w:t xml:space="preserve"> Advocacy</w:t>
      </w:r>
      <w:r w:rsidRPr="0081517F">
        <w:rPr>
          <w:i/>
        </w:rPr>
        <w:t>:</w:t>
      </w:r>
      <w:r w:rsidRPr="0081517F">
        <w:t xml:space="preserve">  (Chair-Linda Ohri) </w:t>
      </w:r>
    </w:p>
    <w:p w:rsidR="003871AD" w:rsidRDefault="003871AD" w:rsidP="00D56772">
      <w:pPr>
        <w:rPr>
          <w:b/>
        </w:rPr>
      </w:pPr>
    </w:p>
    <w:p w:rsidR="00D56772" w:rsidRPr="003871AD" w:rsidRDefault="007B73E7" w:rsidP="003871AD">
      <w:pPr>
        <w:contextualSpacing/>
        <w:rPr>
          <w:b/>
        </w:rPr>
      </w:pPr>
      <w:r w:rsidRPr="003871AD">
        <w:rPr>
          <w:b/>
        </w:rPr>
        <w:t>Results of Bills on this year’s agenda</w:t>
      </w:r>
      <w:r w:rsidR="003871AD" w:rsidRPr="003871AD">
        <w:t xml:space="preserve"> </w:t>
      </w:r>
    </w:p>
    <w:p w:rsidR="007B73E7" w:rsidRDefault="007B73E7" w:rsidP="00D56772">
      <w:pPr>
        <w:rPr>
          <w:b/>
        </w:rPr>
      </w:pPr>
    </w:p>
    <w:p w:rsidR="00D56772" w:rsidRPr="003871AD" w:rsidRDefault="007B73E7" w:rsidP="003871AD">
      <w:pPr>
        <w:pStyle w:val="ListParagraph"/>
        <w:numPr>
          <w:ilvl w:val="0"/>
          <w:numId w:val="22"/>
        </w:numPr>
        <w:contextualSpacing/>
      </w:pPr>
      <w:r w:rsidRPr="003871AD">
        <w:t xml:space="preserve">Did not leave committee.  </w:t>
      </w:r>
      <w:r w:rsidR="00D56772" w:rsidRPr="003871AD">
        <w:t xml:space="preserve">LB460 – Carryover bill that would require every student entering the seventh grade to have a meningococcal vaccine and at age sixteen to have a booster immunization containing meningococcal conjugate vaccine. </w:t>
      </w:r>
    </w:p>
    <w:p w:rsidR="00D56772" w:rsidRPr="003871AD" w:rsidRDefault="007B73E7" w:rsidP="003871AD">
      <w:pPr>
        <w:pStyle w:val="ListParagraph"/>
        <w:numPr>
          <w:ilvl w:val="0"/>
          <w:numId w:val="22"/>
        </w:numPr>
        <w:contextualSpacing/>
      </w:pPr>
      <w:r w:rsidRPr="003871AD">
        <w:lastRenderedPageBreak/>
        <w:t xml:space="preserve">Did not get information on this bill.  </w:t>
      </w:r>
      <w:r w:rsidR="00D56772" w:rsidRPr="003871AD">
        <w:t>LB859 - This bill consolidated multiple bills.</w:t>
      </w:r>
    </w:p>
    <w:p w:rsidR="00D56772" w:rsidRPr="003871AD" w:rsidRDefault="00A55045" w:rsidP="00D56772">
      <w:pPr>
        <w:pStyle w:val="ListParagraph"/>
        <w:numPr>
          <w:ilvl w:val="4"/>
          <w:numId w:val="16"/>
        </w:numPr>
        <w:ind w:left="1440"/>
        <w:contextualSpacing/>
      </w:pPr>
      <w:r w:rsidRPr="003871AD">
        <w:t>Addresses influenza</w:t>
      </w:r>
      <w:r w:rsidR="00D56772" w:rsidRPr="003871AD">
        <w:t xml:space="preserve"> vaccine and requires that providers in acute care facilities offer and record who received the influenza vaccine and who did not.  It does not require the employee to get the vaccine. </w:t>
      </w:r>
    </w:p>
    <w:p w:rsidR="00D56772" w:rsidRPr="003871AD" w:rsidRDefault="00D56772" w:rsidP="00D56772">
      <w:pPr>
        <w:pStyle w:val="ListParagraph"/>
        <w:numPr>
          <w:ilvl w:val="4"/>
          <w:numId w:val="16"/>
        </w:numPr>
        <w:ind w:left="1440"/>
        <w:contextualSpacing/>
      </w:pPr>
      <w:r w:rsidRPr="003871AD">
        <w:t>Clarifies existing statutes by stating that the offer of immunizations is not required when there are contraindications or nationwide shortages of vaccines.</w:t>
      </w:r>
    </w:p>
    <w:p w:rsidR="00D56772" w:rsidRPr="003871AD" w:rsidRDefault="00D56772" w:rsidP="00D56772">
      <w:pPr>
        <w:pStyle w:val="ListParagraph"/>
        <w:numPr>
          <w:ilvl w:val="4"/>
          <w:numId w:val="16"/>
        </w:numPr>
        <w:ind w:left="1440"/>
        <w:contextualSpacing/>
      </w:pPr>
      <w:r w:rsidRPr="003871AD">
        <w:t xml:space="preserve">Pneumococcal is tied into the bill as well requiring it to be offered during the season.  </w:t>
      </w:r>
    </w:p>
    <w:p w:rsidR="00D56772" w:rsidRPr="003871AD" w:rsidRDefault="00D56772" w:rsidP="00D56772">
      <w:pPr>
        <w:pStyle w:val="ListParagraph"/>
        <w:numPr>
          <w:ilvl w:val="4"/>
          <w:numId w:val="16"/>
        </w:numPr>
        <w:ind w:left="1440"/>
        <w:contextualSpacing/>
      </w:pPr>
      <w:r w:rsidRPr="003871AD">
        <w:t xml:space="preserve">Extends to acute and long term care, as well as intermediate. </w:t>
      </w:r>
    </w:p>
    <w:p w:rsidR="00D56772" w:rsidRPr="003871AD" w:rsidRDefault="00D56772" w:rsidP="00D56772">
      <w:pPr>
        <w:pStyle w:val="ListParagraph"/>
        <w:numPr>
          <w:ilvl w:val="4"/>
          <w:numId w:val="16"/>
        </w:numPr>
        <w:ind w:left="1440"/>
        <w:contextualSpacing/>
      </w:pPr>
      <w:r w:rsidRPr="003871AD">
        <w:t>Also requires offer of Tdap to residents.</w:t>
      </w:r>
    </w:p>
    <w:p w:rsidR="00D56772" w:rsidRPr="003871AD" w:rsidRDefault="007B73E7" w:rsidP="003871AD">
      <w:pPr>
        <w:pStyle w:val="ListParagraph"/>
        <w:numPr>
          <w:ilvl w:val="0"/>
          <w:numId w:val="22"/>
        </w:numPr>
        <w:contextualSpacing/>
      </w:pPr>
      <w:r w:rsidRPr="003871AD">
        <w:t xml:space="preserve">This was defeated. </w:t>
      </w:r>
      <w:r w:rsidR="00D56772" w:rsidRPr="003871AD">
        <w:t xml:space="preserve">LB887- Adopt the Wellness in Nebraska Act. The intent of the Wellness in Nebraska Act </w:t>
      </w:r>
      <w:r w:rsidRPr="003871AD">
        <w:t>was</w:t>
      </w:r>
      <w:r w:rsidR="00D56772" w:rsidRPr="003871AD">
        <w:t xml:space="preserve"> to provide health care coverage to uninsured and under insured newly eligible individuals, age 19 through 65 between 0 and 133% of the Federal Poverty Limit, who are not otherwise qualified for Medicaid, through a Medicaid expansion demonstration waiver. Introduced by Kathy Campbell (with HHS) and is patterned off of Iowa’s program. Contains a wellness component where they pay up to 2% of income as premium which can be waived by participation in wellness programs</w:t>
      </w:r>
      <w:r w:rsidRPr="003871AD">
        <w:t>.</w:t>
      </w:r>
    </w:p>
    <w:p w:rsidR="00FC0811" w:rsidRDefault="00FC0811" w:rsidP="00EB1BBD"/>
    <w:p w:rsidR="0081517F" w:rsidRPr="0081517F" w:rsidRDefault="0081517F" w:rsidP="0081517F">
      <w:r w:rsidRPr="0081517F">
        <w:rPr>
          <w:i/>
        </w:rPr>
        <w:t>Website:</w:t>
      </w:r>
      <w:r w:rsidRPr="0081517F">
        <w:t xml:space="preserve">  (Chair-Sharon Plummer)</w:t>
      </w:r>
    </w:p>
    <w:p w:rsidR="00D56772" w:rsidRPr="003A2FC7" w:rsidRDefault="00D56772" w:rsidP="00D56772">
      <w:pPr>
        <w:pStyle w:val="ListParagraph"/>
        <w:rPr>
          <w:b/>
        </w:rPr>
      </w:pPr>
    </w:p>
    <w:p w:rsidR="00D56772" w:rsidRDefault="00D56772" w:rsidP="003871AD">
      <w:pPr>
        <w:pStyle w:val="ListParagraph"/>
        <w:numPr>
          <w:ilvl w:val="0"/>
          <w:numId w:val="21"/>
        </w:numPr>
        <w:contextualSpacing/>
      </w:pPr>
      <w:r>
        <w:t xml:space="preserve">Web site is live. The URL is </w:t>
      </w:r>
      <w:hyperlink r:id="rId11" w:history="1">
        <w:r w:rsidRPr="00BF6909">
          <w:rPr>
            <w:rStyle w:val="Hyperlink"/>
          </w:rPr>
          <w:t>http://immunizenebraska.org/</w:t>
        </w:r>
      </w:hyperlink>
      <w:r>
        <w:t xml:space="preserve"> </w:t>
      </w:r>
    </w:p>
    <w:p w:rsidR="00A059D5" w:rsidRDefault="0013030E" w:rsidP="003871AD">
      <w:pPr>
        <w:pStyle w:val="ListParagraph"/>
        <w:numPr>
          <w:ilvl w:val="0"/>
          <w:numId w:val="21"/>
        </w:numPr>
      </w:pPr>
      <w:r>
        <w:t>Mindee has finished her Tdap education resource website and it looks great! Laura will work to get this link working.</w:t>
      </w:r>
    </w:p>
    <w:p w:rsidR="0013030E" w:rsidRDefault="0013030E" w:rsidP="003871AD">
      <w:pPr>
        <w:pStyle w:val="ListParagraph"/>
        <w:numPr>
          <w:ilvl w:val="0"/>
          <w:numId w:val="21"/>
        </w:numPr>
      </w:pPr>
      <w:r>
        <w:t>Updated conference brochure is on the web</w:t>
      </w:r>
    </w:p>
    <w:p w:rsidR="003871AD" w:rsidRDefault="0013030E" w:rsidP="003871AD">
      <w:pPr>
        <w:pStyle w:val="ListParagraph"/>
        <w:numPr>
          <w:ilvl w:val="0"/>
          <w:numId w:val="21"/>
        </w:numPr>
      </w:pPr>
      <w:r>
        <w:t xml:space="preserve">There has been </w:t>
      </w:r>
      <w:r w:rsidR="003871AD">
        <w:t>some concerns</w:t>
      </w:r>
      <w:r>
        <w:t xml:space="preserve"> from ITF membe</w:t>
      </w:r>
      <w:r w:rsidR="003871AD">
        <w:t>rs when using the website:</w:t>
      </w:r>
      <w:r>
        <w:t xml:space="preserve"> </w:t>
      </w:r>
    </w:p>
    <w:p w:rsidR="003871AD" w:rsidRDefault="0013030E" w:rsidP="003871AD">
      <w:pPr>
        <w:pStyle w:val="ListParagraph"/>
        <w:numPr>
          <w:ilvl w:val="1"/>
          <w:numId w:val="21"/>
        </w:numPr>
      </w:pPr>
      <w:r>
        <w:t xml:space="preserve">There were some popup alerts that caused alarm in downloading content </w:t>
      </w:r>
    </w:p>
    <w:p w:rsidR="003871AD" w:rsidRDefault="003871AD" w:rsidP="003871AD">
      <w:pPr>
        <w:pStyle w:val="ListParagraph"/>
        <w:numPr>
          <w:ilvl w:val="1"/>
          <w:numId w:val="21"/>
        </w:numPr>
      </w:pPr>
      <w:r>
        <w:t>W</w:t>
      </w:r>
      <w:r w:rsidR="0013030E">
        <w:t xml:space="preserve">hen trying to log on as an ITF </w:t>
      </w:r>
      <w:r>
        <w:t xml:space="preserve">member, a screen initially comes up that makes it seem like you do not have access.  </w:t>
      </w:r>
    </w:p>
    <w:p w:rsidR="0013030E" w:rsidRDefault="003871AD" w:rsidP="003871AD">
      <w:pPr>
        <w:pStyle w:val="ListParagraph"/>
        <w:numPr>
          <w:ilvl w:val="0"/>
          <w:numId w:val="21"/>
        </w:numPr>
      </w:pPr>
      <w:r>
        <w:t>Laura will check with to fix these concerns.  If there are other concerns the committee is encouraged to contact Laura, she will be talking to Chip next week.</w:t>
      </w:r>
    </w:p>
    <w:p w:rsidR="0013030E" w:rsidRDefault="0013030E" w:rsidP="0081517F"/>
    <w:p w:rsidR="006E6947" w:rsidRPr="0081517F" w:rsidRDefault="006E6947" w:rsidP="006E6947">
      <w:pPr>
        <w:rPr>
          <w:b/>
        </w:rPr>
      </w:pPr>
      <w:r w:rsidRPr="0081517F">
        <w:rPr>
          <w:b/>
        </w:rPr>
        <w:t>Other Business</w:t>
      </w:r>
    </w:p>
    <w:p w:rsidR="00B23325" w:rsidRDefault="00B23325" w:rsidP="0081517F"/>
    <w:p w:rsidR="003055F7" w:rsidRDefault="003055F7" w:rsidP="0081517F">
      <w:r>
        <w:t xml:space="preserve">Meeting adjourned </w:t>
      </w:r>
    </w:p>
    <w:p w:rsidR="003055F7" w:rsidRDefault="003055F7" w:rsidP="0081517F"/>
    <w:p w:rsidR="0081517F" w:rsidRDefault="0081517F" w:rsidP="0081517F">
      <w:r w:rsidRPr="0081517F">
        <w:t xml:space="preserve">Next meeting scheduled </w:t>
      </w:r>
      <w:r w:rsidR="00947009">
        <w:t xml:space="preserve">for </w:t>
      </w:r>
      <w:r w:rsidR="003871AD">
        <w:t>May 3</w:t>
      </w:r>
      <w:r w:rsidRPr="0081517F">
        <w:t>, 201</w:t>
      </w:r>
      <w:r w:rsidR="00A059D5">
        <w:t>4</w:t>
      </w:r>
      <w:r w:rsidRPr="0081517F">
        <w:t>, from 7:30 to 9:00 AM at the Metro Omaha Medical Society (MOMS) office at 79</w:t>
      </w:r>
      <w:r w:rsidRPr="0081517F">
        <w:rPr>
          <w:vertAlign w:val="superscript"/>
        </w:rPr>
        <w:t>th</w:t>
      </w:r>
      <w:r w:rsidRPr="0081517F">
        <w:t xml:space="preserve"> and Davenport.</w:t>
      </w:r>
    </w:p>
    <w:p w:rsidR="003D1E63" w:rsidRDefault="003D1E63" w:rsidP="0081517F"/>
    <w:p w:rsidR="0081517F" w:rsidRPr="0081517F" w:rsidRDefault="0081517F" w:rsidP="0081517F">
      <w:r w:rsidRPr="0081517F">
        <w:t>Respectfully Submitted,</w:t>
      </w:r>
    </w:p>
    <w:p w:rsidR="0081517F" w:rsidRPr="0081517F" w:rsidRDefault="0081517F" w:rsidP="0081517F"/>
    <w:p w:rsidR="0081517F" w:rsidRPr="0081517F" w:rsidRDefault="0081517F" w:rsidP="0081517F"/>
    <w:p w:rsidR="0081517F" w:rsidRPr="0081517F" w:rsidRDefault="0081517F" w:rsidP="0081517F"/>
    <w:p w:rsidR="0081517F" w:rsidRPr="0081517F" w:rsidRDefault="00A55045" w:rsidP="0081517F">
      <w:r>
        <w:t>Patsy Nowatzke</w:t>
      </w:r>
    </w:p>
    <w:p w:rsidR="00D32BDB" w:rsidRDefault="0081517F">
      <w:r w:rsidRPr="0081517F">
        <w:t>Metro Omaha Immunization Task Force</w:t>
      </w:r>
      <w:r w:rsidR="003871AD">
        <w:t xml:space="preserve">  </w:t>
      </w:r>
      <w:bookmarkStart w:id="0" w:name="_GoBack"/>
      <w:bookmarkEnd w:id="0"/>
    </w:p>
    <w:sectPr w:rsidR="00D32BDB" w:rsidSect="005F4337">
      <w:footerReference w:type="default" r:id="rId12"/>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18" w:rsidRDefault="006E6B18" w:rsidP="008D329D">
      <w:r>
        <w:separator/>
      </w:r>
    </w:p>
  </w:endnote>
  <w:endnote w:type="continuationSeparator" w:id="0">
    <w:p w:rsidR="006E6B18" w:rsidRDefault="006E6B18" w:rsidP="008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33730"/>
      <w:docPartObj>
        <w:docPartGallery w:val="Page Numbers (Bottom of Page)"/>
        <w:docPartUnique/>
      </w:docPartObj>
    </w:sdtPr>
    <w:sdtEndPr/>
    <w:sdtContent>
      <w:p w:rsidR="008D329D" w:rsidRDefault="003977F8">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8D329D" w:rsidRDefault="00443040">
                              <w:pPr>
                                <w:jc w:val="center"/>
                                <w:rPr>
                                  <w:color w:val="4F81BD" w:themeColor="accent1"/>
                                </w:rPr>
                              </w:pPr>
                              <w:r>
                                <w:fldChar w:fldCharType="begin"/>
                              </w:r>
                              <w:r w:rsidR="008D329D">
                                <w:instrText xml:space="preserve"> PAGE    \* MERGEFORMAT </w:instrText>
                              </w:r>
                              <w:r>
                                <w:fldChar w:fldCharType="separate"/>
                              </w:r>
                              <w:r w:rsidR="003871AD" w:rsidRPr="003871AD">
                                <w:rPr>
                                  <w:noProof/>
                                  <w:color w:val="4F81BD" w:themeColor="accent1"/>
                                </w:rPr>
                                <w:t>1</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8D329D" w:rsidRDefault="00443040">
                        <w:pPr>
                          <w:jc w:val="center"/>
                          <w:rPr>
                            <w:color w:val="4F81BD" w:themeColor="accent1"/>
                          </w:rPr>
                        </w:pPr>
                        <w:r>
                          <w:fldChar w:fldCharType="begin"/>
                        </w:r>
                        <w:r w:rsidR="008D329D">
                          <w:instrText xml:space="preserve"> PAGE    \* MERGEFORMAT </w:instrText>
                        </w:r>
                        <w:r>
                          <w:fldChar w:fldCharType="separate"/>
                        </w:r>
                        <w:r w:rsidR="003871AD" w:rsidRPr="003871AD">
                          <w:rPr>
                            <w:noProof/>
                            <w:color w:val="4F81BD" w:themeColor="accent1"/>
                          </w:rPr>
                          <w:t>1</w:t>
                        </w:r>
                        <w:r>
                          <w:rPr>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18" w:rsidRDefault="006E6B18" w:rsidP="008D329D">
      <w:r>
        <w:separator/>
      </w:r>
    </w:p>
  </w:footnote>
  <w:footnote w:type="continuationSeparator" w:id="0">
    <w:p w:rsidR="006E6B18" w:rsidRDefault="006E6B18" w:rsidP="008D3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341"/>
    <w:multiLevelType w:val="hybridMultilevel"/>
    <w:tmpl w:val="23B4F9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36EC5"/>
    <w:multiLevelType w:val="hybridMultilevel"/>
    <w:tmpl w:val="E4B0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67EC2"/>
    <w:multiLevelType w:val="hybridMultilevel"/>
    <w:tmpl w:val="DC5A0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D51C7"/>
    <w:multiLevelType w:val="hybridMultilevel"/>
    <w:tmpl w:val="7CC2B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B7AC6"/>
    <w:multiLevelType w:val="hybridMultilevel"/>
    <w:tmpl w:val="808CE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B282D"/>
    <w:multiLevelType w:val="hybridMultilevel"/>
    <w:tmpl w:val="2740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77D53"/>
    <w:multiLevelType w:val="hybridMultilevel"/>
    <w:tmpl w:val="7152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53246"/>
    <w:multiLevelType w:val="hybridMultilevel"/>
    <w:tmpl w:val="C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6566C"/>
    <w:multiLevelType w:val="hybridMultilevel"/>
    <w:tmpl w:val="815A0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B1752"/>
    <w:multiLevelType w:val="hybridMultilevel"/>
    <w:tmpl w:val="B32C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06983"/>
    <w:multiLevelType w:val="hybridMultilevel"/>
    <w:tmpl w:val="2DAA3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97133"/>
    <w:multiLevelType w:val="hybridMultilevel"/>
    <w:tmpl w:val="0DB4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F755F"/>
    <w:multiLevelType w:val="hybridMultilevel"/>
    <w:tmpl w:val="FA5E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44929"/>
    <w:multiLevelType w:val="hybridMultilevel"/>
    <w:tmpl w:val="E7B2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C45BB"/>
    <w:multiLevelType w:val="hybridMultilevel"/>
    <w:tmpl w:val="99E6A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A6887"/>
    <w:multiLevelType w:val="hybridMultilevel"/>
    <w:tmpl w:val="AF54D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84029"/>
    <w:multiLevelType w:val="hybridMultilevel"/>
    <w:tmpl w:val="A8AC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5DD24DE"/>
    <w:multiLevelType w:val="hybridMultilevel"/>
    <w:tmpl w:val="1AC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B3E45"/>
    <w:multiLevelType w:val="hybridMultilevel"/>
    <w:tmpl w:val="5CA23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FA71AA8"/>
    <w:multiLevelType w:val="hybridMultilevel"/>
    <w:tmpl w:val="96C22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612288"/>
    <w:multiLevelType w:val="hybridMultilevel"/>
    <w:tmpl w:val="D030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3A188E"/>
    <w:multiLevelType w:val="hybridMultilevel"/>
    <w:tmpl w:val="48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9"/>
  </w:num>
  <w:num w:numId="4">
    <w:abstractNumId w:val="4"/>
  </w:num>
  <w:num w:numId="5">
    <w:abstractNumId w:val="21"/>
  </w:num>
  <w:num w:numId="6">
    <w:abstractNumId w:val="16"/>
  </w:num>
  <w:num w:numId="7">
    <w:abstractNumId w:val="6"/>
  </w:num>
  <w:num w:numId="8">
    <w:abstractNumId w:val="15"/>
  </w:num>
  <w:num w:numId="9">
    <w:abstractNumId w:val="5"/>
  </w:num>
  <w:num w:numId="10">
    <w:abstractNumId w:val="17"/>
  </w:num>
  <w:num w:numId="11">
    <w:abstractNumId w:val="11"/>
  </w:num>
  <w:num w:numId="12">
    <w:abstractNumId w:val="10"/>
  </w:num>
  <w:num w:numId="13">
    <w:abstractNumId w:val="20"/>
  </w:num>
  <w:num w:numId="14">
    <w:abstractNumId w:val="3"/>
  </w:num>
  <w:num w:numId="15">
    <w:abstractNumId w:val="2"/>
  </w:num>
  <w:num w:numId="16">
    <w:abstractNumId w:val="18"/>
  </w:num>
  <w:num w:numId="17">
    <w:abstractNumId w:val="0"/>
  </w:num>
  <w:num w:numId="18">
    <w:abstractNumId w:val="9"/>
  </w:num>
  <w:num w:numId="19">
    <w:abstractNumId w:val="13"/>
  </w:num>
  <w:num w:numId="20">
    <w:abstractNumId w:val="14"/>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7F"/>
    <w:rsid w:val="00000131"/>
    <w:rsid w:val="00002177"/>
    <w:rsid w:val="000041CA"/>
    <w:rsid w:val="000047C6"/>
    <w:rsid w:val="00004F5D"/>
    <w:rsid w:val="0001125F"/>
    <w:rsid w:val="00015A5E"/>
    <w:rsid w:val="00015C1D"/>
    <w:rsid w:val="00016080"/>
    <w:rsid w:val="00016DF4"/>
    <w:rsid w:val="00017F09"/>
    <w:rsid w:val="000200E7"/>
    <w:rsid w:val="00020A61"/>
    <w:rsid w:val="00021018"/>
    <w:rsid w:val="000213FF"/>
    <w:rsid w:val="000232DB"/>
    <w:rsid w:val="00027542"/>
    <w:rsid w:val="000278D2"/>
    <w:rsid w:val="000325B7"/>
    <w:rsid w:val="00045036"/>
    <w:rsid w:val="00047CE3"/>
    <w:rsid w:val="00050AFC"/>
    <w:rsid w:val="000534C3"/>
    <w:rsid w:val="00053FC1"/>
    <w:rsid w:val="00056A80"/>
    <w:rsid w:val="00056BEC"/>
    <w:rsid w:val="00056D00"/>
    <w:rsid w:val="000607F6"/>
    <w:rsid w:val="00060EE5"/>
    <w:rsid w:val="00064169"/>
    <w:rsid w:val="00064225"/>
    <w:rsid w:val="000654E6"/>
    <w:rsid w:val="00065A6B"/>
    <w:rsid w:val="00065D93"/>
    <w:rsid w:val="000722F8"/>
    <w:rsid w:val="00077958"/>
    <w:rsid w:val="0008246D"/>
    <w:rsid w:val="00082672"/>
    <w:rsid w:val="00084C4E"/>
    <w:rsid w:val="00085388"/>
    <w:rsid w:val="0008648A"/>
    <w:rsid w:val="00092791"/>
    <w:rsid w:val="00092833"/>
    <w:rsid w:val="00093856"/>
    <w:rsid w:val="00096F96"/>
    <w:rsid w:val="000978BA"/>
    <w:rsid w:val="000A0646"/>
    <w:rsid w:val="000A1EC9"/>
    <w:rsid w:val="000A30E9"/>
    <w:rsid w:val="000A4FAE"/>
    <w:rsid w:val="000A511A"/>
    <w:rsid w:val="000A642C"/>
    <w:rsid w:val="000A6E33"/>
    <w:rsid w:val="000B096B"/>
    <w:rsid w:val="000B0F7E"/>
    <w:rsid w:val="000B3817"/>
    <w:rsid w:val="000B4636"/>
    <w:rsid w:val="000B59FE"/>
    <w:rsid w:val="000C2DF7"/>
    <w:rsid w:val="000C38D2"/>
    <w:rsid w:val="000C52A4"/>
    <w:rsid w:val="000D2D81"/>
    <w:rsid w:val="000D37C4"/>
    <w:rsid w:val="000D7A5C"/>
    <w:rsid w:val="000E1B4A"/>
    <w:rsid w:val="000E2062"/>
    <w:rsid w:val="000E4F45"/>
    <w:rsid w:val="000E503A"/>
    <w:rsid w:val="000E6143"/>
    <w:rsid w:val="000E6734"/>
    <w:rsid w:val="000E6F9A"/>
    <w:rsid w:val="000E7AB3"/>
    <w:rsid w:val="000F2C83"/>
    <w:rsid w:val="000F3456"/>
    <w:rsid w:val="000F4062"/>
    <w:rsid w:val="000F7E45"/>
    <w:rsid w:val="0010209A"/>
    <w:rsid w:val="0010287E"/>
    <w:rsid w:val="00102EB6"/>
    <w:rsid w:val="00105BB3"/>
    <w:rsid w:val="00107BB7"/>
    <w:rsid w:val="00107BE3"/>
    <w:rsid w:val="00112725"/>
    <w:rsid w:val="00120AF4"/>
    <w:rsid w:val="001217E4"/>
    <w:rsid w:val="00122947"/>
    <w:rsid w:val="00122EF7"/>
    <w:rsid w:val="0012521C"/>
    <w:rsid w:val="001268ED"/>
    <w:rsid w:val="0013030E"/>
    <w:rsid w:val="00132DCD"/>
    <w:rsid w:val="001345D3"/>
    <w:rsid w:val="001436CB"/>
    <w:rsid w:val="0014523A"/>
    <w:rsid w:val="001464E3"/>
    <w:rsid w:val="00146E4D"/>
    <w:rsid w:val="001478BF"/>
    <w:rsid w:val="0015102C"/>
    <w:rsid w:val="001566DC"/>
    <w:rsid w:val="00157F1A"/>
    <w:rsid w:val="001619E7"/>
    <w:rsid w:val="001627BB"/>
    <w:rsid w:val="0016403D"/>
    <w:rsid w:val="00165524"/>
    <w:rsid w:val="00171ADC"/>
    <w:rsid w:val="00173B6D"/>
    <w:rsid w:val="00173DDF"/>
    <w:rsid w:val="00174B38"/>
    <w:rsid w:val="00177745"/>
    <w:rsid w:val="00181E83"/>
    <w:rsid w:val="00182E64"/>
    <w:rsid w:val="00184918"/>
    <w:rsid w:val="00184A44"/>
    <w:rsid w:val="001872FB"/>
    <w:rsid w:val="00187EDE"/>
    <w:rsid w:val="00190776"/>
    <w:rsid w:val="00190CBA"/>
    <w:rsid w:val="0019319B"/>
    <w:rsid w:val="00193609"/>
    <w:rsid w:val="00195741"/>
    <w:rsid w:val="001964CF"/>
    <w:rsid w:val="00197FA2"/>
    <w:rsid w:val="001A30D5"/>
    <w:rsid w:val="001A4D80"/>
    <w:rsid w:val="001A69D3"/>
    <w:rsid w:val="001B1655"/>
    <w:rsid w:val="001B1CA8"/>
    <w:rsid w:val="001B2586"/>
    <w:rsid w:val="001B6FB8"/>
    <w:rsid w:val="001C2557"/>
    <w:rsid w:val="001C2655"/>
    <w:rsid w:val="001C79ED"/>
    <w:rsid w:val="001C7A2F"/>
    <w:rsid w:val="001D1691"/>
    <w:rsid w:val="001D27AF"/>
    <w:rsid w:val="001D3596"/>
    <w:rsid w:val="001D3F2D"/>
    <w:rsid w:val="001D486D"/>
    <w:rsid w:val="001D5103"/>
    <w:rsid w:val="001D55E3"/>
    <w:rsid w:val="001D57E1"/>
    <w:rsid w:val="001E17AB"/>
    <w:rsid w:val="001E2D32"/>
    <w:rsid w:val="001E5DDF"/>
    <w:rsid w:val="001E68EF"/>
    <w:rsid w:val="001E7D0B"/>
    <w:rsid w:val="001F0A84"/>
    <w:rsid w:val="001F1243"/>
    <w:rsid w:val="001F3579"/>
    <w:rsid w:val="001F486A"/>
    <w:rsid w:val="001F4BBA"/>
    <w:rsid w:val="001F7A0B"/>
    <w:rsid w:val="00200662"/>
    <w:rsid w:val="0020323D"/>
    <w:rsid w:val="00205705"/>
    <w:rsid w:val="00205716"/>
    <w:rsid w:val="00210504"/>
    <w:rsid w:val="0021243B"/>
    <w:rsid w:val="00212918"/>
    <w:rsid w:val="00213CB0"/>
    <w:rsid w:val="002153AA"/>
    <w:rsid w:val="00221C89"/>
    <w:rsid w:val="00222107"/>
    <w:rsid w:val="0022255B"/>
    <w:rsid w:val="002306BB"/>
    <w:rsid w:val="002311E0"/>
    <w:rsid w:val="002377B3"/>
    <w:rsid w:val="00237B4E"/>
    <w:rsid w:val="00240AEA"/>
    <w:rsid w:val="0024134F"/>
    <w:rsid w:val="00241A77"/>
    <w:rsid w:val="00242032"/>
    <w:rsid w:val="00242F31"/>
    <w:rsid w:val="002449FD"/>
    <w:rsid w:val="00244D28"/>
    <w:rsid w:val="00245712"/>
    <w:rsid w:val="002561CB"/>
    <w:rsid w:val="00257ACE"/>
    <w:rsid w:val="00257EF2"/>
    <w:rsid w:val="002605D9"/>
    <w:rsid w:val="002637CF"/>
    <w:rsid w:val="00265043"/>
    <w:rsid w:val="0026535D"/>
    <w:rsid w:val="00265686"/>
    <w:rsid w:val="00267FB6"/>
    <w:rsid w:val="00270448"/>
    <w:rsid w:val="002714E5"/>
    <w:rsid w:val="002728C8"/>
    <w:rsid w:val="0027324E"/>
    <w:rsid w:val="002739E3"/>
    <w:rsid w:val="002743EC"/>
    <w:rsid w:val="00277919"/>
    <w:rsid w:val="0028279A"/>
    <w:rsid w:val="00282C5B"/>
    <w:rsid w:val="00283B71"/>
    <w:rsid w:val="00284065"/>
    <w:rsid w:val="0029013C"/>
    <w:rsid w:val="002905FC"/>
    <w:rsid w:val="00294FFD"/>
    <w:rsid w:val="002A1528"/>
    <w:rsid w:val="002A31D8"/>
    <w:rsid w:val="002A48B7"/>
    <w:rsid w:val="002B0D67"/>
    <w:rsid w:val="002B1907"/>
    <w:rsid w:val="002B2C55"/>
    <w:rsid w:val="002B6E00"/>
    <w:rsid w:val="002C050A"/>
    <w:rsid w:val="002C0B23"/>
    <w:rsid w:val="002C0D63"/>
    <w:rsid w:val="002C153D"/>
    <w:rsid w:val="002C1937"/>
    <w:rsid w:val="002C1D6A"/>
    <w:rsid w:val="002C5FE7"/>
    <w:rsid w:val="002C764E"/>
    <w:rsid w:val="002D2376"/>
    <w:rsid w:val="002D26DA"/>
    <w:rsid w:val="002D5990"/>
    <w:rsid w:val="002D654E"/>
    <w:rsid w:val="002D761B"/>
    <w:rsid w:val="002E0168"/>
    <w:rsid w:val="002E0172"/>
    <w:rsid w:val="002E0377"/>
    <w:rsid w:val="002E0B0E"/>
    <w:rsid w:val="002E2E64"/>
    <w:rsid w:val="002E527A"/>
    <w:rsid w:val="002E7578"/>
    <w:rsid w:val="002F02EA"/>
    <w:rsid w:val="003003C5"/>
    <w:rsid w:val="0030195F"/>
    <w:rsid w:val="003055F7"/>
    <w:rsid w:val="003057AD"/>
    <w:rsid w:val="00306BFD"/>
    <w:rsid w:val="00307A58"/>
    <w:rsid w:val="003117AB"/>
    <w:rsid w:val="00313134"/>
    <w:rsid w:val="00315241"/>
    <w:rsid w:val="00316C89"/>
    <w:rsid w:val="0032035D"/>
    <w:rsid w:val="00321498"/>
    <w:rsid w:val="00323BEA"/>
    <w:rsid w:val="003302DB"/>
    <w:rsid w:val="003340F2"/>
    <w:rsid w:val="003426DE"/>
    <w:rsid w:val="00344F50"/>
    <w:rsid w:val="00345644"/>
    <w:rsid w:val="003457CD"/>
    <w:rsid w:val="00345ACC"/>
    <w:rsid w:val="00345CE7"/>
    <w:rsid w:val="00346B06"/>
    <w:rsid w:val="00355981"/>
    <w:rsid w:val="00356F26"/>
    <w:rsid w:val="00361A5E"/>
    <w:rsid w:val="00363892"/>
    <w:rsid w:val="003673F9"/>
    <w:rsid w:val="003674C2"/>
    <w:rsid w:val="003725F8"/>
    <w:rsid w:val="00380218"/>
    <w:rsid w:val="003807B8"/>
    <w:rsid w:val="00380938"/>
    <w:rsid w:val="00382250"/>
    <w:rsid w:val="003842BA"/>
    <w:rsid w:val="003862ED"/>
    <w:rsid w:val="003871AD"/>
    <w:rsid w:val="0038737D"/>
    <w:rsid w:val="0039066C"/>
    <w:rsid w:val="00391A54"/>
    <w:rsid w:val="003977F8"/>
    <w:rsid w:val="003A6CC7"/>
    <w:rsid w:val="003B0258"/>
    <w:rsid w:val="003B0281"/>
    <w:rsid w:val="003B23C0"/>
    <w:rsid w:val="003C050C"/>
    <w:rsid w:val="003C21D6"/>
    <w:rsid w:val="003C52E3"/>
    <w:rsid w:val="003C774C"/>
    <w:rsid w:val="003D1103"/>
    <w:rsid w:val="003D1E63"/>
    <w:rsid w:val="003D3558"/>
    <w:rsid w:val="003D5096"/>
    <w:rsid w:val="003D57A5"/>
    <w:rsid w:val="003D6B79"/>
    <w:rsid w:val="003E1A03"/>
    <w:rsid w:val="003E1AF3"/>
    <w:rsid w:val="003E547D"/>
    <w:rsid w:val="003E79CE"/>
    <w:rsid w:val="003E7B4E"/>
    <w:rsid w:val="003F0239"/>
    <w:rsid w:val="003F0833"/>
    <w:rsid w:val="003F2051"/>
    <w:rsid w:val="00403362"/>
    <w:rsid w:val="00405E6E"/>
    <w:rsid w:val="004073A5"/>
    <w:rsid w:val="00410DCA"/>
    <w:rsid w:val="0041330D"/>
    <w:rsid w:val="004137DE"/>
    <w:rsid w:val="004138B6"/>
    <w:rsid w:val="00413E70"/>
    <w:rsid w:val="004174DA"/>
    <w:rsid w:val="00420F35"/>
    <w:rsid w:val="004211A5"/>
    <w:rsid w:val="0042172C"/>
    <w:rsid w:val="00422839"/>
    <w:rsid w:val="00423AC1"/>
    <w:rsid w:val="00424C2D"/>
    <w:rsid w:val="00425BFF"/>
    <w:rsid w:val="00427C3E"/>
    <w:rsid w:val="00430668"/>
    <w:rsid w:val="00430FD7"/>
    <w:rsid w:val="004316A6"/>
    <w:rsid w:val="00434503"/>
    <w:rsid w:val="004409CF"/>
    <w:rsid w:val="00441EB9"/>
    <w:rsid w:val="00443040"/>
    <w:rsid w:val="004463A1"/>
    <w:rsid w:val="00446D6F"/>
    <w:rsid w:val="00452DC7"/>
    <w:rsid w:val="0046019E"/>
    <w:rsid w:val="00464CA9"/>
    <w:rsid w:val="00467487"/>
    <w:rsid w:val="00470A16"/>
    <w:rsid w:val="00474227"/>
    <w:rsid w:val="00474C25"/>
    <w:rsid w:val="004775E0"/>
    <w:rsid w:val="00483416"/>
    <w:rsid w:val="00483A5C"/>
    <w:rsid w:val="00487402"/>
    <w:rsid w:val="0049026D"/>
    <w:rsid w:val="00490328"/>
    <w:rsid w:val="00496A8A"/>
    <w:rsid w:val="004A05D4"/>
    <w:rsid w:val="004A0C66"/>
    <w:rsid w:val="004A1375"/>
    <w:rsid w:val="004A4EF7"/>
    <w:rsid w:val="004B12DB"/>
    <w:rsid w:val="004B261D"/>
    <w:rsid w:val="004B2AE8"/>
    <w:rsid w:val="004B401A"/>
    <w:rsid w:val="004B464A"/>
    <w:rsid w:val="004B6760"/>
    <w:rsid w:val="004C2961"/>
    <w:rsid w:val="004C2C35"/>
    <w:rsid w:val="004C3E7B"/>
    <w:rsid w:val="004C5655"/>
    <w:rsid w:val="004D21D2"/>
    <w:rsid w:val="004D764E"/>
    <w:rsid w:val="004E097C"/>
    <w:rsid w:val="004E15F7"/>
    <w:rsid w:val="004E6B40"/>
    <w:rsid w:val="004E6F65"/>
    <w:rsid w:val="004E79C4"/>
    <w:rsid w:val="004F00C1"/>
    <w:rsid w:val="004F0C12"/>
    <w:rsid w:val="004F3275"/>
    <w:rsid w:val="004F3ED6"/>
    <w:rsid w:val="004F572E"/>
    <w:rsid w:val="00502EA2"/>
    <w:rsid w:val="00503F7C"/>
    <w:rsid w:val="00506DFC"/>
    <w:rsid w:val="0051033A"/>
    <w:rsid w:val="00511950"/>
    <w:rsid w:val="00514541"/>
    <w:rsid w:val="00514CB8"/>
    <w:rsid w:val="00517CED"/>
    <w:rsid w:val="0052020A"/>
    <w:rsid w:val="005277D2"/>
    <w:rsid w:val="005311DC"/>
    <w:rsid w:val="0053236B"/>
    <w:rsid w:val="005350D8"/>
    <w:rsid w:val="00537049"/>
    <w:rsid w:val="0054004E"/>
    <w:rsid w:val="00540D71"/>
    <w:rsid w:val="00541F48"/>
    <w:rsid w:val="00550D98"/>
    <w:rsid w:val="00553011"/>
    <w:rsid w:val="005568BD"/>
    <w:rsid w:val="0055744B"/>
    <w:rsid w:val="00560C00"/>
    <w:rsid w:val="0056226B"/>
    <w:rsid w:val="00563F3C"/>
    <w:rsid w:val="00566523"/>
    <w:rsid w:val="00567883"/>
    <w:rsid w:val="005715A4"/>
    <w:rsid w:val="0057596E"/>
    <w:rsid w:val="00576504"/>
    <w:rsid w:val="00587095"/>
    <w:rsid w:val="005945F9"/>
    <w:rsid w:val="005963E9"/>
    <w:rsid w:val="005975B4"/>
    <w:rsid w:val="005A103F"/>
    <w:rsid w:val="005A1970"/>
    <w:rsid w:val="005A2B81"/>
    <w:rsid w:val="005A44A7"/>
    <w:rsid w:val="005B0D9A"/>
    <w:rsid w:val="005B0F21"/>
    <w:rsid w:val="005B292F"/>
    <w:rsid w:val="005B7C50"/>
    <w:rsid w:val="005C12C0"/>
    <w:rsid w:val="005C372C"/>
    <w:rsid w:val="005C440B"/>
    <w:rsid w:val="005C4BF8"/>
    <w:rsid w:val="005C6575"/>
    <w:rsid w:val="005E26A4"/>
    <w:rsid w:val="005E4BE7"/>
    <w:rsid w:val="005E5388"/>
    <w:rsid w:val="005E57E2"/>
    <w:rsid w:val="005E68A5"/>
    <w:rsid w:val="005E7797"/>
    <w:rsid w:val="005F1624"/>
    <w:rsid w:val="005F1CC9"/>
    <w:rsid w:val="005F1F62"/>
    <w:rsid w:val="005F2BCF"/>
    <w:rsid w:val="005F42EF"/>
    <w:rsid w:val="005F4337"/>
    <w:rsid w:val="005F4E31"/>
    <w:rsid w:val="005F5514"/>
    <w:rsid w:val="00601234"/>
    <w:rsid w:val="006029E6"/>
    <w:rsid w:val="00603E85"/>
    <w:rsid w:val="00615E23"/>
    <w:rsid w:val="0061608F"/>
    <w:rsid w:val="00622B54"/>
    <w:rsid w:val="00625B23"/>
    <w:rsid w:val="00627F39"/>
    <w:rsid w:val="00632CBF"/>
    <w:rsid w:val="006376EB"/>
    <w:rsid w:val="006413CB"/>
    <w:rsid w:val="006424D4"/>
    <w:rsid w:val="006467E8"/>
    <w:rsid w:val="00661803"/>
    <w:rsid w:val="00662928"/>
    <w:rsid w:val="006629CC"/>
    <w:rsid w:val="00666CED"/>
    <w:rsid w:val="00670ABC"/>
    <w:rsid w:val="006728DF"/>
    <w:rsid w:val="00673999"/>
    <w:rsid w:val="006779B9"/>
    <w:rsid w:val="006810F7"/>
    <w:rsid w:val="006831D2"/>
    <w:rsid w:val="00683536"/>
    <w:rsid w:val="006843C1"/>
    <w:rsid w:val="0068514B"/>
    <w:rsid w:val="00686CDD"/>
    <w:rsid w:val="00687B98"/>
    <w:rsid w:val="0069279E"/>
    <w:rsid w:val="00694BB3"/>
    <w:rsid w:val="0069541F"/>
    <w:rsid w:val="006969FE"/>
    <w:rsid w:val="006A257D"/>
    <w:rsid w:val="006A6224"/>
    <w:rsid w:val="006A69B1"/>
    <w:rsid w:val="006B17F6"/>
    <w:rsid w:val="006B2847"/>
    <w:rsid w:val="006B54E6"/>
    <w:rsid w:val="006B5BF0"/>
    <w:rsid w:val="006B61D9"/>
    <w:rsid w:val="006C0E24"/>
    <w:rsid w:val="006C3DC3"/>
    <w:rsid w:val="006C5ECB"/>
    <w:rsid w:val="006C6665"/>
    <w:rsid w:val="006C6EE1"/>
    <w:rsid w:val="006C7061"/>
    <w:rsid w:val="006C73ED"/>
    <w:rsid w:val="006D1719"/>
    <w:rsid w:val="006D4952"/>
    <w:rsid w:val="006D49A1"/>
    <w:rsid w:val="006D6BFA"/>
    <w:rsid w:val="006D7500"/>
    <w:rsid w:val="006D7DD2"/>
    <w:rsid w:val="006E0FF1"/>
    <w:rsid w:val="006E17E8"/>
    <w:rsid w:val="006E17EF"/>
    <w:rsid w:val="006E289F"/>
    <w:rsid w:val="006E2F38"/>
    <w:rsid w:val="006E5ECE"/>
    <w:rsid w:val="006E6947"/>
    <w:rsid w:val="006E6B18"/>
    <w:rsid w:val="006E76FE"/>
    <w:rsid w:val="006F1D9E"/>
    <w:rsid w:val="006F3085"/>
    <w:rsid w:val="006F611C"/>
    <w:rsid w:val="006F7ADA"/>
    <w:rsid w:val="006F7FE2"/>
    <w:rsid w:val="00700F58"/>
    <w:rsid w:val="00702C61"/>
    <w:rsid w:val="007039C3"/>
    <w:rsid w:val="00705A44"/>
    <w:rsid w:val="0070666B"/>
    <w:rsid w:val="007106D6"/>
    <w:rsid w:val="00710B52"/>
    <w:rsid w:val="007118E3"/>
    <w:rsid w:val="007176D0"/>
    <w:rsid w:val="007223D3"/>
    <w:rsid w:val="00725427"/>
    <w:rsid w:val="00731CCB"/>
    <w:rsid w:val="00732F07"/>
    <w:rsid w:val="00733826"/>
    <w:rsid w:val="00734541"/>
    <w:rsid w:val="0073478A"/>
    <w:rsid w:val="00734CFE"/>
    <w:rsid w:val="00737BDD"/>
    <w:rsid w:val="00741188"/>
    <w:rsid w:val="00741F30"/>
    <w:rsid w:val="00742508"/>
    <w:rsid w:val="00743096"/>
    <w:rsid w:val="00745B0C"/>
    <w:rsid w:val="00745BCD"/>
    <w:rsid w:val="007461BF"/>
    <w:rsid w:val="00750193"/>
    <w:rsid w:val="0075102B"/>
    <w:rsid w:val="007565FF"/>
    <w:rsid w:val="0076038A"/>
    <w:rsid w:val="00761E13"/>
    <w:rsid w:val="00763F1B"/>
    <w:rsid w:val="00770794"/>
    <w:rsid w:val="00772597"/>
    <w:rsid w:val="00772C08"/>
    <w:rsid w:val="00773064"/>
    <w:rsid w:val="00775AB8"/>
    <w:rsid w:val="00780653"/>
    <w:rsid w:val="00780AF7"/>
    <w:rsid w:val="00780DA8"/>
    <w:rsid w:val="00781257"/>
    <w:rsid w:val="00781A8C"/>
    <w:rsid w:val="007822BB"/>
    <w:rsid w:val="00782C1D"/>
    <w:rsid w:val="00782F71"/>
    <w:rsid w:val="00786AD1"/>
    <w:rsid w:val="00795302"/>
    <w:rsid w:val="00796C2D"/>
    <w:rsid w:val="00796CD8"/>
    <w:rsid w:val="007A15CC"/>
    <w:rsid w:val="007A4CF8"/>
    <w:rsid w:val="007B27E4"/>
    <w:rsid w:val="007B2899"/>
    <w:rsid w:val="007B2B80"/>
    <w:rsid w:val="007B33B4"/>
    <w:rsid w:val="007B3B2D"/>
    <w:rsid w:val="007B3DAF"/>
    <w:rsid w:val="007B40C6"/>
    <w:rsid w:val="007B4CC3"/>
    <w:rsid w:val="007B53D5"/>
    <w:rsid w:val="007B73E7"/>
    <w:rsid w:val="007C0FCB"/>
    <w:rsid w:val="007C2BAC"/>
    <w:rsid w:val="007C46CE"/>
    <w:rsid w:val="007C52F2"/>
    <w:rsid w:val="007C611A"/>
    <w:rsid w:val="007C6456"/>
    <w:rsid w:val="007C67A5"/>
    <w:rsid w:val="007D0811"/>
    <w:rsid w:val="007D220A"/>
    <w:rsid w:val="007D3F2E"/>
    <w:rsid w:val="007D6AE7"/>
    <w:rsid w:val="007E1F94"/>
    <w:rsid w:val="007E423D"/>
    <w:rsid w:val="007F12A7"/>
    <w:rsid w:val="007F33CF"/>
    <w:rsid w:val="007F367F"/>
    <w:rsid w:val="007F496A"/>
    <w:rsid w:val="007F637C"/>
    <w:rsid w:val="0080009B"/>
    <w:rsid w:val="00803042"/>
    <w:rsid w:val="008030EB"/>
    <w:rsid w:val="00804613"/>
    <w:rsid w:val="00804D7D"/>
    <w:rsid w:val="00805F3B"/>
    <w:rsid w:val="008140AC"/>
    <w:rsid w:val="008141BE"/>
    <w:rsid w:val="00814F03"/>
    <w:rsid w:val="0081517F"/>
    <w:rsid w:val="008162B8"/>
    <w:rsid w:val="00816534"/>
    <w:rsid w:val="00820251"/>
    <w:rsid w:val="00821807"/>
    <w:rsid w:val="0082273A"/>
    <w:rsid w:val="00823E94"/>
    <w:rsid w:val="008250FE"/>
    <w:rsid w:val="008261D2"/>
    <w:rsid w:val="008328B3"/>
    <w:rsid w:val="00832B64"/>
    <w:rsid w:val="008344A5"/>
    <w:rsid w:val="00835658"/>
    <w:rsid w:val="008361BA"/>
    <w:rsid w:val="00840D9E"/>
    <w:rsid w:val="00843060"/>
    <w:rsid w:val="00843DF7"/>
    <w:rsid w:val="00845AD6"/>
    <w:rsid w:val="00846F0B"/>
    <w:rsid w:val="00846F32"/>
    <w:rsid w:val="008515C9"/>
    <w:rsid w:val="00855DD6"/>
    <w:rsid w:val="00861037"/>
    <w:rsid w:val="008614EB"/>
    <w:rsid w:val="00862AD7"/>
    <w:rsid w:val="0086459F"/>
    <w:rsid w:val="00865746"/>
    <w:rsid w:val="00865AA8"/>
    <w:rsid w:val="00866F03"/>
    <w:rsid w:val="00876CFE"/>
    <w:rsid w:val="00877295"/>
    <w:rsid w:val="00877BCE"/>
    <w:rsid w:val="00881A35"/>
    <w:rsid w:val="00884891"/>
    <w:rsid w:val="00885BAB"/>
    <w:rsid w:val="00891079"/>
    <w:rsid w:val="00893853"/>
    <w:rsid w:val="0089511C"/>
    <w:rsid w:val="00896396"/>
    <w:rsid w:val="00896DAD"/>
    <w:rsid w:val="008976D9"/>
    <w:rsid w:val="00897DCF"/>
    <w:rsid w:val="008A494B"/>
    <w:rsid w:val="008A6964"/>
    <w:rsid w:val="008A71A5"/>
    <w:rsid w:val="008B0C0D"/>
    <w:rsid w:val="008B4D4B"/>
    <w:rsid w:val="008B6807"/>
    <w:rsid w:val="008B6C6B"/>
    <w:rsid w:val="008C1BB6"/>
    <w:rsid w:val="008C2990"/>
    <w:rsid w:val="008C3DB1"/>
    <w:rsid w:val="008C3E33"/>
    <w:rsid w:val="008D1005"/>
    <w:rsid w:val="008D329D"/>
    <w:rsid w:val="008D7379"/>
    <w:rsid w:val="008E38D3"/>
    <w:rsid w:val="008E3CAD"/>
    <w:rsid w:val="008F28DA"/>
    <w:rsid w:val="008F321B"/>
    <w:rsid w:val="008F5C20"/>
    <w:rsid w:val="008F5D49"/>
    <w:rsid w:val="009023E4"/>
    <w:rsid w:val="00902786"/>
    <w:rsid w:val="00903F2A"/>
    <w:rsid w:val="009042FC"/>
    <w:rsid w:val="00904B6E"/>
    <w:rsid w:val="0090525F"/>
    <w:rsid w:val="00905799"/>
    <w:rsid w:val="00912FEB"/>
    <w:rsid w:val="00915386"/>
    <w:rsid w:val="00915876"/>
    <w:rsid w:val="00916E2E"/>
    <w:rsid w:val="009176FE"/>
    <w:rsid w:val="00922393"/>
    <w:rsid w:val="00925852"/>
    <w:rsid w:val="00931839"/>
    <w:rsid w:val="00931A5C"/>
    <w:rsid w:val="00935353"/>
    <w:rsid w:val="009365C3"/>
    <w:rsid w:val="00937001"/>
    <w:rsid w:val="0093743C"/>
    <w:rsid w:val="00937A79"/>
    <w:rsid w:val="00937BC7"/>
    <w:rsid w:val="0094115C"/>
    <w:rsid w:val="00947009"/>
    <w:rsid w:val="00947A7B"/>
    <w:rsid w:val="00951B0F"/>
    <w:rsid w:val="00952508"/>
    <w:rsid w:val="0095421E"/>
    <w:rsid w:val="00955A51"/>
    <w:rsid w:val="009574E0"/>
    <w:rsid w:val="00965BFA"/>
    <w:rsid w:val="009669D9"/>
    <w:rsid w:val="00972FD1"/>
    <w:rsid w:val="009736BA"/>
    <w:rsid w:val="00973868"/>
    <w:rsid w:val="00974B91"/>
    <w:rsid w:val="009750D0"/>
    <w:rsid w:val="009753CF"/>
    <w:rsid w:val="0097623A"/>
    <w:rsid w:val="00982DE2"/>
    <w:rsid w:val="009834A9"/>
    <w:rsid w:val="00990FDE"/>
    <w:rsid w:val="00993571"/>
    <w:rsid w:val="00994063"/>
    <w:rsid w:val="00995B49"/>
    <w:rsid w:val="00995C0B"/>
    <w:rsid w:val="009A0187"/>
    <w:rsid w:val="009A345C"/>
    <w:rsid w:val="009A4724"/>
    <w:rsid w:val="009A596A"/>
    <w:rsid w:val="009A7907"/>
    <w:rsid w:val="009B001E"/>
    <w:rsid w:val="009B18BB"/>
    <w:rsid w:val="009B1CB5"/>
    <w:rsid w:val="009B3559"/>
    <w:rsid w:val="009B63F0"/>
    <w:rsid w:val="009B6F3B"/>
    <w:rsid w:val="009C0528"/>
    <w:rsid w:val="009C390B"/>
    <w:rsid w:val="009C450F"/>
    <w:rsid w:val="009C5273"/>
    <w:rsid w:val="009D04B9"/>
    <w:rsid w:val="009D07EC"/>
    <w:rsid w:val="009D285A"/>
    <w:rsid w:val="009D607F"/>
    <w:rsid w:val="009F4DA0"/>
    <w:rsid w:val="009F6713"/>
    <w:rsid w:val="009F67AE"/>
    <w:rsid w:val="00A001A9"/>
    <w:rsid w:val="00A02A2E"/>
    <w:rsid w:val="00A05500"/>
    <w:rsid w:val="00A059D5"/>
    <w:rsid w:val="00A05DDE"/>
    <w:rsid w:val="00A0637A"/>
    <w:rsid w:val="00A072A0"/>
    <w:rsid w:val="00A10848"/>
    <w:rsid w:val="00A10AF9"/>
    <w:rsid w:val="00A11E46"/>
    <w:rsid w:val="00A124E8"/>
    <w:rsid w:val="00A15155"/>
    <w:rsid w:val="00A153CD"/>
    <w:rsid w:val="00A1627B"/>
    <w:rsid w:val="00A162B2"/>
    <w:rsid w:val="00A16C3E"/>
    <w:rsid w:val="00A21BF6"/>
    <w:rsid w:val="00A231EB"/>
    <w:rsid w:val="00A242C4"/>
    <w:rsid w:val="00A25A15"/>
    <w:rsid w:val="00A25BC0"/>
    <w:rsid w:val="00A26057"/>
    <w:rsid w:val="00A30095"/>
    <w:rsid w:val="00A309AA"/>
    <w:rsid w:val="00A3592A"/>
    <w:rsid w:val="00A403B7"/>
    <w:rsid w:val="00A41ECA"/>
    <w:rsid w:val="00A4302B"/>
    <w:rsid w:val="00A43F46"/>
    <w:rsid w:val="00A44638"/>
    <w:rsid w:val="00A50797"/>
    <w:rsid w:val="00A54639"/>
    <w:rsid w:val="00A55045"/>
    <w:rsid w:val="00A565C4"/>
    <w:rsid w:val="00A5791D"/>
    <w:rsid w:val="00A6197A"/>
    <w:rsid w:val="00A6321F"/>
    <w:rsid w:val="00A63581"/>
    <w:rsid w:val="00A66A9C"/>
    <w:rsid w:val="00A7118C"/>
    <w:rsid w:val="00A76D39"/>
    <w:rsid w:val="00A80A78"/>
    <w:rsid w:val="00A81516"/>
    <w:rsid w:val="00A83E5E"/>
    <w:rsid w:val="00A84A13"/>
    <w:rsid w:val="00A84CAB"/>
    <w:rsid w:val="00A85DD8"/>
    <w:rsid w:val="00A86CF7"/>
    <w:rsid w:val="00A92BFC"/>
    <w:rsid w:val="00A96714"/>
    <w:rsid w:val="00A96BF1"/>
    <w:rsid w:val="00AA1B41"/>
    <w:rsid w:val="00AA2D99"/>
    <w:rsid w:val="00AA4EDE"/>
    <w:rsid w:val="00AA5EC8"/>
    <w:rsid w:val="00AA6B1C"/>
    <w:rsid w:val="00AA709B"/>
    <w:rsid w:val="00AB2F89"/>
    <w:rsid w:val="00AB57CD"/>
    <w:rsid w:val="00AB582F"/>
    <w:rsid w:val="00AB5B28"/>
    <w:rsid w:val="00AB7894"/>
    <w:rsid w:val="00AC08C4"/>
    <w:rsid w:val="00AC2E5F"/>
    <w:rsid w:val="00AD01EF"/>
    <w:rsid w:val="00AD063B"/>
    <w:rsid w:val="00AD0F2B"/>
    <w:rsid w:val="00AD6C49"/>
    <w:rsid w:val="00AD7418"/>
    <w:rsid w:val="00AE0FA0"/>
    <w:rsid w:val="00AE383A"/>
    <w:rsid w:val="00AE486E"/>
    <w:rsid w:val="00AE6318"/>
    <w:rsid w:val="00AE7189"/>
    <w:rsid w:val="00AE7BA6"/>
    <w:rsid w:val="00AE7BCA"/>
    <w:rsid w:val="00AF092B"/>
    <w:rsid w:val="00AF21D8"/>
    <w:rsid w:val="00AF482C"/>
    <w:rsid w:val="00B006A6"/>
    <w:rsid w:val="00B050AB"/>
    <w:rsid w:val="00B05F38"/>
    <w:rsid w:val="00B067BD"/>
    <w:rsid w:val="00B113EB"/>
    <w:rsid w:val="00B1314D"/>
    <w:rsid w:val="00B131D1"/>
    <w:rsid w:val="00B20343"/>
    <w:rsid w:val="00B20EAE"/>
    <w:rsid w:val="00B22492"/>
    <w:rsid w:val="00B229BF"/>
    <w:rsid w:val="00B23325"/>
    <w:rsid w:val="00B23812"/>
    <w:rsid w:val="00B23ADE"/>
    <w:rsid w:val="00B261DE"/>
    <w:rsid w:val="00B273CD"/>
    <w:rsid w:val="00B33870"/>
    <w:rsid w:val="00B363CA"/>
    <w:rsid w:val="00B37168"/>
    <w:rsid w:val="00B3799C"/>
    <w:rsid w:val="00B37DC4"/>
    <w:rsid w:val="00B40333"/>
    <w:rsid w:val="00B405F2"/>
    <w:rsid w:val="00B43237"/>
    <w:rsid w:val="00B46FF0"/>
    <w:rsid w:val="00B50B5B"/>
    <w:rsid w:val="00B52984"/>
    <w:rsid w:val="00B545E2"/>
    <w:rsid w:val="00B55C40"/>
    <w:rsid w:val="00B56501"/>
    <w:rsid w:val="00B56CEA"/>
    <w:rsid w:val="00B642A1"/>
    <w:rsid w:val="00B644D5"/>
    <w:rsid w:val="00B6524B"/>
    <w:rsid w:val="00B65A9E"/>
    <w:rsid w:val="00B65F2D"/>
    <w:rsid w:val="00B678DB"/>
    <w:rsid w:val="00B71BD1"/>
    <w:rsid w:val="00B71EB2"/>
    <w:rsid w:val="00B74B77"/>
    <w:rsid w:val="00B7767B"/>
    <w:rsid w:val="00B77983"/>
    <w:rsid w:val="00B80BD1"/>
    <w:rsid w:val="00B81698"/>
    <w:rsid w:val="00B82601"/>
    <w:rsid w:val="00B864F5"/>
    <w:rsid w:val="00B871C5"/>
    <w:rsid w:val="00B907BE"/>
    <w:rsid w:val="00B91168"/>
    <w:rsid w:val="00B92B7A"/>
    <w:rsid w:val="00B9326D"/>
    <w:rsid w:val="00B93511"/>
    <w:rsid w:val="00B946E4"/>
    <w:rsid w:val="00B94C0B"/>
    <w:rsid w:val="00B960EB"/>
    <w:rsid w:val="00BA171D"/>
    <w:rsid w:val="00BA421B"/>
    <w:rsid w:val="00BA4232"/>
    <w:rsid w:val="00BA4516"/>
    <w:rsid w:val="00BB1638"/>
    <w:rsid w:val="00BB33AE"/>
    <w:rsid w:val="00BC1B7C"/>
    <w:rsid w:val="00BC349D"/>
    <w:rsid w:val="00BC3B6F"/>
    <w:rsid w:val="00BC4AB7"/>
    <w:rsid w:val="00BC77F6"/>
    <w:rsid w:val="00BC7801"/>
    <w:rsid w:val="00BD1433"/>
    <w:rsid w:val="00BD3ACB"/>
    <w:rsid w:val="00BD58CF"/>
    <w:rsid w:val="00BD6325"/>
    <w:rsid w:val="00BD6D26"/>
    <w:rsid w:val="00BE0937"/>
    <w:rsid w:val="00BE1225"/>
    <w:rsid w:val="00BE15AE"/>
    <w:rsid w:val="00BE1CC4"/>
    <w:rsid w:val="00BE22F1"/>
    <w:rsid w:val="00BE2AD3"/>
    <w:rsid w:val="00BE3646"/>
    <w:rsid w:val="00BE3E3E"/>
    <w:rsid w:val="00BE409F"/>
    <w:rsid w:val="00BE52F2"/>
    <w:rsid w:val="00BF177B"/>
    <w:rsid w:val="00BF2BEC"/>
    <w:rsid w:val="00BF5592"/>
    <w:rsid w:val="00BF6E21"/>
    <w:rsid w:val="00BF767C"/>
    <w:rsid w:val="00BF76E1"/>
    <w:rsid w:val="00C011A9"/>
    <w:rsid w:val="00C03148"/>
    <w:rsid w:val="00C04DF5"/>
    <w:rsid w:val="00C05227"/>
    <w:rsid w:val="00C061F3"/>
    <w:rsid w:val="00C06CD3"/>
    <w:rsid w:val="00C072E4"/>
    <w:rsid w:val="00C13743"/>
    <w:rsid w:val="00C15384"/>
    <w:rsid w:val="00C154EF"/>
    <w:rsid w:val="00C1654F"/>
    <w:rsid w:val="00C169C8"/>
    <w:rsid w:val="00C20BE6"/>
    <w:rsid w:val="00C20DE1"/>
    <w:rsid w:val="00C23C89"/>
    <w:rsid w:val="00C24EEB"/>
    <w:rsid w:val="00C2523E"/>
    <w:rsid w:val="00C264DA"/>
    <w:rsid w:val="00C27848"/>
    <w:rsid w:val="00C27B09"/>
    <w:rsid w:val="00C313B1"/>
    <w:rsid w:val="00C323D7"/>
    <w:rsid w:val="00C35662"/>
    <w:rsid w:val="00C401ED"/>
    <w:rsid w:val="00C41F8E"/>
    <w:rsid w:val="00C43863"/>
    <w:rsid w:val="00C458FF"/>
    <w:rsid w:val="00C509F3"/>
    <w:rsid w:val="00C5496A"/>
    <w:rsid w:val="00C5580E"/>
    <w:rsid w:val="00C62B2F"/>
    <w:rsid w:val="00C67125"/>
    <w:rsid w:val="00C679CC"/>
    <w:rsid w:val="00C71E1F"/>
    <w:rsid w:val="00C72236"/>
    <w:rsid w:val="00C72503"/>
    <w:rsid w:val="00C74FF7"/>
    <w:rsid w:val="00C75AA4"/>
    <w:rsid w:val="00C75FFC"/>
    <w:rsid w:val="00C76451"/>
    <w:rsid w:val="00C8201F"/>
    <w:rsid w:val="00C8478D"/>
    <w:rsid w:val="00C84CE8"/>
    <w:rsid w:val="00C86FE5"/>
    <w:rsid w:val="00C91F69"/>
    <w:rsid w:val="00C972FD"/>
    <w:rsid w:val="00CA17D1"/>
    <w:rsid w:val="00CA2719"/>
    <w:rsid w:val="00CA3F4D"/>
    <w:rsid w:val="00CA5174"/>
    <w:rsid w:val="00CA79CC"/>
    <w:rsid w:val="00CB112F"/>
    <w:rsid w:val="00CB67BD"/>
    <w:rsid w:val="00CB7D68"/>
    <w:rsid w:val="00CD0445"/>
    <w:rsid w:val="00CD130A"/>
    <w:rsid w:val="00CD1F86"/>
    <w:rsid w:val="00CD2FF6"/>
    <w:rsid w:val="00CD3DFC"/>
    <w:rsid w:val="00CE32B4"/>
    <w:rsid w:val="00CE34F1"/>
    <w:rsid w:val="00CE3851"/>
    <w:rsid w:val="00CE3C5D"/>
    <w:rsid w:val="00CE512F"/>
    <w:rsid w:val="00CE670D"/>
    <w:rsid w:val="00CF265B"/>
    <w:rsid w:val="00CF26FD"/>
    <w:rsid w:val="00CF36FF"/>
    <w:rsid w:val="00CF37DC"/>
    <w:rsid w:val="00CF3C15"/>
    <w:rsid w:val="00CF4F60"/>
    <w:rsid w:val="00CF6173"/>
    <w:rsid w:val="00CF71B7"/>
    <w:rsid w:val="00CF79EB"/>
    <w:rsid w:val="00D01D0C"/>
    <w:rsid w:val="00D02F81"/>
    <w:rsid w:val="00D107C8"/>
    <w:rsid w:val="00D11C10"/>
    <w:rsid w:val="00D11D79"/>
    <w:rsid w:val="00D14BAB"/>
    <w:rsid w:val="00D17BDE"/>
    <w:rsid w:val="00D204B8"/>
    <w:rsid w:val="00D22A29"/>
    <w:rsid w:val="00D23D4B"/>
    <w:rsid w:val="00D31D2B"/>
    <w:rsid w:val="00D32BDB"/>
    <w:rsid w:val="00D33F16"/>
    <w:rsid w:val="00D346D1"/>
    <w:rsid w:val="00D47895"/>
    <w:rsid w:val="00D516DF"/>
    <w:rsid w:val="00D56772"/>
    <w:rsid w:val="00D622B7"/>
    <w:rsid w:val="00D7130B"/>
    <w:rsid w:val="00D7163C"/>
    <w:rsid w:val="00D71915"/>
    <w:rsid w:val="00D73D3C"/>
    <w:rsid w:val="00D75CDD"/>
    <w:rsid w:val="00D7638E"/>
    <w:rsid w:val="00D81C99"/>
    <w:rsid w:val="00D82696"/>
    <w:rsid w:val="00D93A0D"/>
    <w:rsid w:val="00D951E3"/>
    <w:rsid w:val="00D953F6"/>
    <w:rsid w:val="00D9713F"/>
    <w:rsid w:val="00D97D0E"/>
    <w:rsid w:val="00D97D70"/>
    <w:rsid w:val="00DA1158"/>
    <w:rsid w:val="00DA2E0D"/>
    <w:rsid w:val="00DA4633"/>
    <w:rsid w:val="00DA5F8E"/>
    <w:rsid w:val="00DA668D"/>
    <w:rsid w:val="00DA6BEC"/>
    <w:rsid w:val="00DA71B4"/>
    <w:rsid w:val="00DB0659"/>
    <w:rsid w:val="00DB111A"/>
    <w:rsid w:val="00DB36E8"/>
    <w:rsid w:val="00DB370E"/>
    <w:rsid w:val="00DB3C51"/>
    <w:rsid w:val="00DB5E07"/>
    <w:rsid w:val="00DC0739"/>
    <w:rsid w:val="00DC331E"/>
    <w:rsid w:val="00DC350E"/>
    <w:rsid w:val="00DC6242"/>
    <w:rsid w:val="00DC7423"/>
    <w:rsid w:val="00DD1178"/>
    <w:rsid w:val="00DD197A"/>
    <w:rsid w:val="00DD1A86"/>
    <w:rsid w:val="00DD3208"/>
    <w:rsid w:val="00DD3F11"/>
    <w:rsid w:val="00DD55B2"/>
    <w:rsid w:val="00DE043F"/>
    <w:rsid w:val="00DF0150"/>
    <w:rsid w:val="00DF0AA0"/>
    <w:rsid w:val="00DF3A90"/>
    <w:rsid w:val="00E00F07"/>
    <w:rsid w:val="00E0218F"/>
    <w:rsid w:val="00E0226F"/>
    <w:rsid w:val="00E04E36"/>
    <w:rsid w:val="00E06950"/>
    <w:rsid w:val="00E10715"/>
    <w:rsid w:val="00E1301F"/>
    <w:rsid w:val="00E14519"/>
    <w:rsid w:val="00E15E3A"/>
    <w:rsid w:val="00E22A82"/>
    <w:rsid w:val="00E23A9F"/>
    <w:rsid w:val="00E23BF3"/>
    <w:rsid w:val="00E24BB9"/>
    <w:rsid w:val="00E265C4"/>
    <w:rsid w:val="00E268BA"/>
    <w:rsid w:val="00E315FA"/>
    <w:rsid w:val="00E32736"/>
    <w:rsid w:val="00E34532"/>
    <w:rsid w:val="00E3608D"/>
    <w:rsid w:val="00E36B2D"/>
    <w:rsid w:val="00E404A8"/>
    <w:rsid w:val="00E41595"/>
    <w:rsid w:val="00E4187B"/>
    <w:rsid w:val="00E418AD"/>
    <w:rsid w:val="00E42291"/>
    <w:rsid w:val="00E447E5"/>
    <w:rsid w:val="00E46A56"/>
    <w:rsid w:val="00E47957"/>
    <w:rsid w:val="00E47BD2"/>
    <w:rsid w:val="00E47BF6"/>
    <w:rsid w:val="00E501D3"/>
    <w:rsid w:val="00E5029D"/>
    <w:rsid w:val="00E50DFA"/>
    <w:rsid w:val="00E528E1"/>
    <w:rsid w:val="00E5341C"/>
    <w:rsid w:val="00E549EE"/>
    <w:rsid w:val="00E54B07"/>
    <w:rsid w:val="00E55D81"/>
    <w:rsid w:val="00E56B76"/>
    <w:rsid w:val="00E578F6"/>
    <w:rsid w:val="00E62606"/>
    <w:rsid w:val="00E62C9C"/>
    <w:rsid w:val="00E63B9D"/>
    <w:rsid w:val="00E64415"/>
    <w:rsid w:val="00E65081"/>
    <w:rsid w:val="00E66390"/>
    <w:rsid w:val="00E67032"/>
    <w:rsid w:val="00E70F97"/>
    <w:rsid w:val="00E70FC3"/>
    <w:rsid w:val="00E73B2C"/>
    <w:rsid w:val="00E77363"/>
    <w:rsid w:val="00E77400"/>
    <w:rsid w:val="00E800B8"/>
    <w:rsid w:val="00E814F0"/>
    <w:rsid w:val="00E85FBB"/>
    <w:rsid w:val="00E86F9E"/>
    <w:rsid w:val="00E916E6"/>
    <w:rsid w:val="00E961C1"/>
    <w:rsid w:val="00E97AE6"/>
    <w:rsid w:val="00EA005E"/>
    <w:rsid w:val="00EA06F3"/>
    <w:rsid w:val="00EA32E6"/>
    <w:rsid w:val="00EA34C3"/>
    <w:rsid w:val="00EA65F3"/>
    <w:rsid w:val="00EA6BEA"/>
    <w:rsid w:val="00EB057E"/>
    <w:rsid w:val="00EB1BBD"/>
    <w:rsid w:val="00EB4138"/>
    <w:rsid w:val="00EC04DB"/>
    <w:rsid w:val="00EC3229"/>
    <w:rsid w:val="00EC42D3"/>
    <w:rsid w:val="00EC4A8A"/>
    <w:rsid w:val="00EC5B16"/>
    <w:rsid w:val="00EC6F0D"/>
    <w:rsid w:val="00EC7AAB"/>
    <w:rsid w:val="00ED3C98"/>
    <w:rsid w:val="00ED3D44"/>
    <w:rsid w:val="00ED44D9"/>
    <w:rsid w:val="00ED5DF2"/>
    <w:rsid w:val="00ED5F04"/>
    <w:rsid w:val="00ED6011"/>
    <w:rsid w:val="00ED7791"/>
    <w:rsid w:val="00EE222B"/>
    <w:rsid w:val="00EE2DBE"/>
    <w:rsid w:val="00EE3A55"/>
    <w:rsid w:val="00EE3BD8"/>
    <w:rsid w:val="00EE3E12"/>
    <w:rsid w:val="00EE7AB1"/>
    <w:rsid w:val="00EF0156"/>
    <w:rsid w:val="00EF6CDF"/>
    <w:rsid w:val="00EF7463"/>
    <w:rsid w:val="00EF7C3A"/>
    <w:rsid w:val="00F014DA"/>
    <w:rsid w:val="00F02DE3"/>
    <w:rsid w:val="00F03BCB"/>
    <w:rsid w:val="00F04C4A"/>
    <w:rsid w:val="00F07751"/>
    <w:rsid w:val="00F07A0C"/>
    <w:rsid w:val="00F11EE9"/>
    <w:rsid w:val="00F11F90"/>
    <w:rsid w:val="00F12338"/>
    <w:rsid w:val="00F1267A"/>
    <w:rsid w:val="00F12EF6"/>
    <w:rsid w:val="00F13F18"/>
    <w:rsid w:val="00F1683D"/>
    <w:rsid w:val="00F21167"/>
    <w:rsid w:val="00F217C7"/>
    <w:rsid w:val="00F2291E"/>
    <w:rsid w:val="00F230BC"/>
    <w:rsid w:val="00F274A8"/>
    <w:rsid w:val="00F27970"/>
    <w:rsid w:val="00F27B1A"/>
    <w:rsid w:val="00F312C0"/>
    <w:rsid w:val="00F35A47"/>
    <w:rsid w:val="00F37870"/>
    <w:rsid w:val="00F41915"/>
    <w:rsid w:val="00F42D55"/>
    <w:rsid w:val="00F45C97"/>
    <w:rsid w:val="00F534E2"/>
    <w:rsid w:val="00F613C0"/>
    <w:rsid w:val="00F63241"/>
    <w:rsid w:val="00F63DB7"/>
    <w:rsid w:val="00F643ED"/>
    <w:rsid w:val="00F64C59"/>
    <w:rsid w:val="00F657ED"/>
    <w:rsid w:val="00F6705B"/>
    <w:rsid w:val="00F701A4"/>
    <w:rsid w:val="00F70887"/>
    <w:rsid w:val="00F7183D"/>
    <w:rsid w:val="00F71E2E"/>
    <w:rsid w:val="00F72117"/>
    <w:rsid w:val="00F74937"/>
    <w:rsid w:val="00F74F84"/>
    <w:rsid w:val="00F7684F"/>
    <w:rsid w:val="00F8438E"/>
    <w:rsid w:val="00F861D9"/>
    <w:rsid w:val="00F913C5"/>
    <w:rsid w:val="00F91D46"/>
    <w:rsid w:val="00F9403A"/>
    <w:rsid w:val="00F95075"/>
    <w:rsid w:val="00FA0D67"/>
    <w:rsid w:val="00FA4692"/>
    <w:rsid w:val="00FA77DD"/>
    <w:rsid w:val="00FB2D80"/>
    <w:rsid w:val="00FC07DB"/>
    <w:rsid w:val="00FC0811"/>
    <w:rsid w:val="00FC1129"/>
    <w:rsid w:val="00FC18A4"/>
    <w:rsid w:val="00FC2BCE"/>
    <w:rsid w:val="00FC3319"/>
    <w:rsid w:val="00FC47D9"/>
    <w:rsid w:val="00FC52E2"/>
    <w:rsid w:val="00FC6AB1"/>
    <w:rsid w:val="00FC7FCC"/>
    <w:rsid w:val="00FD47C4"/>
    <w:rsid w:val="00FE1430"/>
    <w:rsid w:val="00FE3A3C"/>
    <w:rsid w:val="00FE6C59"/>
    <w:rsid w:val="00FE723C"/>
    <w:rsid w:val="00FF0069"/>
    <w:rsid w:val="00FF018D"/>
    <w:rsid w:val="00FF03EC"/>
    <w:rsid w:val="00FF20E5"/>
    <w:rsid w:val="00FF2E0E"/>
    <w:rsid w:val="00FF34A6"/>
    <w:rsid w:val="00FF366F"/>
    <w:rsid w:val="00FF48FD"/>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17F"/>
    <w:rPr>
      <w:rFonts w:ascii="Consolas" w:hAnsi="Consolas"/>
      <w:sz w:val="21"/>
      <w:szCs w:val="21"/>
    </w:rPr>
  </w:style>
  <w:style w:type="character" w:customStyle="1" w:styleId="PlainTextChar">
    <w:name w:val="Plain Text Char"/>
    <w:basedOn w:val="DefaultParagraphFont"/>
    <w:link w:val="PlainText"/>
    <w:uiPriority w:val="99"/>
    <w:rsid w:val="0081517F"/>
    <w:rPr>
      <w:rFonts w:ascii="Consolas" w:hAnsi="Consolas"/>
      <w:sz w:val="21"/>
      <w:szCs w:val="21"/>
    </w:rPr>
  </w:style>
  <w:style w:type="paragraph" w:styleId="ListParagraph">
    <w:name w:val="List Paragraph"/>
    <w:basedOn w:val="Normal"/>
    <w:uiPriority w:val="34"/>
    <w:qFormat/>
    <w:rsid w:val="0081517F"/>
    <w:pPr>
      <w:ind w:left="720"/>
    </w:pPr>
  </w:style>
  <w:style w:type="paragraph" w:styleId="BalloonText">
    <w:name w:val="Balloon Text"/>
    <w:basedOn w:val="Normal"/>
    <w:link w:val="BalloonTextChar"/>
    <w:rsid w:val="0081517F"/>
    <w:rPr>
      <w:rFonts w:ascii="Tahoma" w:hAnsi="Tahoma" w:cs="Tahoma"/>
      <w:sz w:val="16"/>
      <w:szCs w:val="16"/>
    </w:rPr>
  </w:style>
  <w:style w:type="character" w:customStyle="1" w:styleId="BalloonTextChar">
    <w:name w:val="Balloon Text Char"/>
    <w:basedOn w:val="DefaultParagraphFont"/>
    <w:link w:val="BalloonText"/>
    <w:rsid w:val="0081517F"/>
    <w:rPr>
      <w:rFonts w:ascii="Tahoma" w:hAnsi="Tahoma" w:cs="Tahoma"/>
      <w:sz w:val="16"/>
      <w:szCs w:val="16"/>
    </w:rPr>
  </w:style>
  <w:style w:type="character" w:styleId="Hyperlink">
    <w:name w:val="Hyperlink"/>
    <w:basedOn w:val="DefaultParagraphFont"/>
    <w:rsid w:val="00F9403A"/>
    <w:rPr>
      <w:b/>
      <w:bCs/>
      <w:strike w:val="0"/>
      <w:dstrike w:val="0"/>
      <w:color w:val="00355F"/>
      <w:u w:val="none"/>
      <w:effect w:val="none"/>
    </w:rPr>
  </w:style>
  <w:style w:type="paragraph" w:styleId="Header">
    <w:name w:val="header"/>
    <w:basedOn w:val="Normal"/>
    <w:link w:val="HeaderChar"/>
    <w:rsid w:val="008D329D"/>
    <w:pPr>
      <w:tabs>
        <w:tab w:val="center" w:pos="4680"/>
        <w:tab w:val="right" w:pos="9360"/>
      </w:tabs>
    </w:pPr>
  </w:style>
  <w:style w:type="character" w:customStyle="1" w:styleId="HeaderChar">
    <w:name w:val="Header Char"/>
    <w:basedOn w:val="DefaultParagraphFont"/>
    <w:link w:val="Header"/>
    <w:rsid w:val="008D329D"/>
    <w:rPr>
      <w:sz w:val="24"/>
      <w:szCs w:val="24"/>
    </w:rPr>
  </w:style>
  <w:style w:type="paragraph" w:styleId="Footer">
    <w:name w:val="footer"/>
    <w:basedOn w:val="Normal"/>
    <w:link w:val="FooterChar"/>
    <w:rsid w:val="008D329D"/>
    <w:pPr>
      <w:tabs>
        <w:tab w:val="center" w:pos="4680"/>
        <w:tab w:val="right" w:pos="9360"/>
      </w:tabs>
    </w:pPr>
  </w:style>
  <w:style w:type="character" w:customStyle="1" w:styleId="FooterChar">
    <w:name w:val="Footer Char"/>
    <w:basedOn w:val="DefaultParagraphFont"/>
    <w:link w:val="Footer"/>
    <w:rsid w:val="008D329D"/>
    <w:rPr>
      <w:sz w:val="24"/>
      <w:szCs w:val="24"/>
    </w:rPr>
  </w:style>
  <w:style w:type="character" w:customStyle="1" w:styleId="idleft">
    <w:name w:val="id_left"/>
    <w:basedOn w:val="DefaultParagraphFont"/>
    <w:rsid w:val="00AA1B4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2125">
      <w:bodyDiv w:val="1"/>
      <w:marLeft w:val="0"/>
      <w:marRight w:val="0"/>
      <w:marTop w:val="0"/>
      <w:marBottom w:val="0"/>
      <w:divBdr>
        <w:top w:val="none" w:sz="0" w:space="0" w:color="auto"/>
        <w:left w:val="none" w:sz="0" w:space="0" w:color="auto"/>
        <w:bottom w:val="none" w:sz="0" w:space="0" w:color="auto"/>
        <w:right w:val="none" w:sz="0" w:space="0" w:color="auto"/>
      </w:divBdr>
    </w:div>
    <w:div w:id="2056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munizenebraska.org/%20" TargetMode="External"/><Relationship Id="rId5" Type="http://schemas.openxmlformats.org/officeDocument/2006/relationships/webSettings" Target="webSettings.xml"/><Relationship Id="rId10" Type="http://schemas.openxmlformats.org/officeDocument/2006/relationships/hyperlink" Target="mailto:lauraklug@creighton.edu" TargetMode="External"/><Relationship Id="rId4" Type="http://schemas.openxmlformats.org/officeDocument/2006/relationships/settings" Target="settings.xml"/><Relationship Id="rId9" Type="http://schemas.openxmlformats.org/officeDocument/2006/relationships/hyperlink" Target="http://immunizenebraska.org/wp-content/uploads/2014/02/2014-Conference-Award-Nomination-FormPD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947</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Creighton University DoIT</cp:lastModifiedBy>
  <cp:revision>5</cp:revision>
  <cp:lastPrinted>2014-04-03T18:27:00Z</cp:lastPrinted>
  <dcterms:created xsi:type="dcterms:W3CDTF">2014-04-04T12:38:00Z</dcterms:created>
  <dcterms:modified xsi:type="dcterms:W3CDTF">2014-04-04T13:43:00Z</dcterms:modified>
</cp:coreProperties>
</file>